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E7" w:rsidRPr="00634B3F" w:rsidRDefault="00202911" w:rsidP="00BD6CA3">
      <w:pPr>
        <w:rPr>
          <w:lang w:val="en-GB"/>
        </w:rPr>
      </w:pPr>
      <w:r w:rsidRPr="00634B3F">
        <w:rPr>
          <w:lang w:val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3625" cy="829945"/>
            <wp:effectExtent l="0" t="0" r="0" b="8255"/>
            <wp:wrapThrough wrapText="bothSides">
              <wp:wrapPolygon edited="0">
                <wp:start x="0" y="0"/>
                <wp:lineTo x="0" y="21319"/>
                <wp:lineTo x="21336" y="21319"/>
                <wp:lineTo x="2133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nk\Desktop\Offis_Energie_rgb_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72" cy="8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EDE" w:rsidRPr="00634B3F">
        <w:rPr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522220" cy="1381760"/>
            <wp:effectExtent l="0" t="0" r="0" b="8890"/>
            <wp:wrapThrough wrapText="bothSides">
              <wp:wrapPolygon edited="0">
                <wp:start x="4079" y="0"/>
                <wp:lineTo x="2121" y="2085"/>
                <wp:lineTo x="326" y="4169"/>
                <wp:lineTo x="0" y="6254"/>
                <wp:lineTo x="0" y="17868"/>
                <wp:lineTo x="3263" y="19059"/>
                <wp:lineTo x="3915" y="21441"/>
                <wp:lineTo x="4079" y="21441"/>
                <wp:lineTo x="7015" y="21441"/>
                <wp:lineTo x="7178" y="21441"/>
                <wp:lineTo x="7831" y="19059"/>
                <wp:lineTo x="9462" y="19059"/>
                <wp:lineTo x="11583" y="16379"/>
                <wp:lineTo x="11420" y="14294"/>
                <wp:lineTo x="21372" y="10125"/>
                <wp:lineTo x="21372" y="5658"/>
                <wp:lineTo x="20719" y="3871"/>
                <wp:lineTo x="7015" y="0"/>
                <wp:lineTo x="4079" y="0"/>
              </wp:wrapPolygon>
            </wp:wrapThrough>
            <wp:docPr id="2" name="Grafik 2" descr="C:\Users\mblank\Desktop\mosai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lank\Desktop\mosai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EE7" w:rsidRPr="00634B3F" w:rsidRDefault="007E0EE7" w:rsidP="00BD6CA3">
      <w:pPr>
        <w:rPr>
          <w:lang w:val="en-GB"/>
        </w:rPr>
      </w:pPr>
    </w:p>
    <w:p w:rsidR="00BD6CA3" w:rsidRPr="00634B3F" w:rsidRDefault="00BD6CA3" w:rsidP="007E0EE7">
      <w:pPr>
        <w:pStyle w:val="Titel"/>
        <w:rPr>
          <w:sz w:val="72"/>
          <w:lang w:val="en-GB"/>
        </w:rPr>
      </w:pPr>
      <w:r w:rsidRPr="00634B3F">
        <w:rPr>
          <w:sz w:val="72"/>
          <w:lang w:val="en-GB"/>
        </w:rPr>
        <w:t>mosaik Workshop</w:t>
      </w:r>
    </w:p>
    <w:p w:rsidR="00BD6CA3" w:rsidRPr="00634B3F" w:rsidRDefault="00BD6CA3" w:rsidP="007E0EE7">
      <w:pPr>
        <w:pStyle w:val="Untertitel"/>
        <w:rPr>
          <w:lang w:val="en-GB"/>
        </w:rPr>
      </w:pPr>
      <w:r w:rsidRPr="00634B3F">
        <w:rPr>
          <w:lang w:val="en-GB"/>
        </w:rPr>
        <w:t>6. De</w:t>
      </w:r>
      <w:r w:rsidR="00202911" w:rsidRPr="00634B3F">
        <w:rPr>
          <w:lang w:val="en-GB"/>
        </w:rPr>
        <w:t>c</w:t>
      </w:r>
      <w:r w:rsidRPr="00634B3F">
        <w:rPr>
          <w:lang w:val="en-GB"/>
        </w:rPr>
        <w:t>ember 2017</w:t>
      </w:r>
    </w:p>
    <w:p w:rsidR="00BD6CA3" w:rsidRPr="00634B3F" w:rsidRDefault="00BD6CA3" w:rsidP="007E0EE7">
      <w:pPr>
        <w:pStyle w:val="Untertitel"/>
        <w:rPr>
          <w:lang w:val="en-GB"/>
        </w:rPr>
      </w:pPr>
      <w:r w:rsidRPr="00634B3F">
        <w:rPr>
          <w:lang w:val="en-GB"/>
        </w:rPr>
        <w:t>OFFIS – Institut</w:t>
      </w:r>
      <w:r w:rsidR="00202911" w:rsidRPr="00634B3F">
        <w:rPr>
          <w:lang w:val="en-GB"/>
        </w:rPr>
        <w:t>e</w:t>
      </w:r>
      <w:r w:rsidRPr="00634B3F">
        <w:rPr>
          <w:lang w:val="en-GB"/>
        </w:rPr>
        <w:t xml:space="preserve"> </w:t>
      </w:r>
      <w:r w:rsidR="00202911" w:rsidRPr="00634B3F">
        <w:rPr>
          <w:lang w:val="en-GB"/>
        </w:rPr>
        <w:t>for Information Technology</w:t>
      </w:r>
    </w:p>
    <w:p w:rsidR="007E0EE7" w:rsidRPr="00634B3F" w:rsidRDefault="00ED6154" w:rsidP="00071093">
      <w:pPr>
        <w:pStyle w:val="berschrift1"/>
        <w:rPr>
          <w:lang w:val="en-GB"/>
        </w:rPr>
      </w:pPr>
      <w:r w:rsidRPr="00634B3F">
        <w:rPr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161290</wp:posOffset>
                </wp:positionV>
                <wp:extent cx="5762625" cy="314324"/>
                <wp:effectExtent l="0" t="0" r="952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314324"/>
                          <a:chOff x="0" y="0"/>
                          <a:chExt cx="5762625" cy="314324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5762625" cy="266700"/>
                          </a:xfrm>
                          <a:prstGeom prst="rect">
                            <a:avLst/>
                          </a:prstGeom>
                          <a:solidFill>
                            <a:srgbClr val="1119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51263" y="11875"/>
                            <a:ext cx="4773740" cy="302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240" w:rsidRPr="00FA4F16" w:rsidRDefault="00202911" w:rsidP="00ED6154">
                              <w:pPr>
                                <w:spacing w:before="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Registration until:</w:t>
                              </w:r>
                              <w:r w:rsidR="00E66240" w:rsidRPr="00FA4F1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20. November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-.35pt;margin-top:12.7pt;width:453.75pt;height:24.75pt;z-index:251661312;mso-height-relative:margin" coordsize="5762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">
                <v:rect id="Rechteck 3" o:spid="_x0000_s1027" style="position:absolute;width:5762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dpMMA&#10;AADaAAAADwAAAGRycy9kb3ducmV2LnhtbESPQWvCQBSE74X+h+UJ3ppNWqgSs4q0FhTqQSPk+sg+&#10;k2D2bciuSfz33UKhx2FmvmGyzWRaMVDvGssKkigGQVxa3XCl4JJ/vSxBOI+ssbVMCh7kYLN+fsow&#10;1XbkEw1nX4kAYZeigtr7LpXSlTUZdJHtiIN3tb1BH2RfSd3jGOCmla9x/C4NNhwWauzoo6bydr4b&#10;BdPxkF+TsiiSHTf7T1r42/dBKzWfTdsVCE+T/w//tfdawRv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4dpMMAAADaAAAADwAAAAAAAAAAAAAAAACYAgAAZHJzL2Rv&#10;d25yZXYueG1sUEsFBgAAAAAEAAQA9QAAAIgDAAAAAA==&#10;" fillcolor="#11198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4512;top:118;width:47738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66240" w:rsidRPr="00FA4F16" w:rsidRDefault="00202911" w:rsidP="00ED6154">
                        <w:pPr>
                          <w:spacing w:before="0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Registration until:</w:t>
                        </w:r>
                        <w:r w:rsidR="00E66240" w:rsidRPr="00FA4F1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20. November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6CA3" w:rsidRPr="00634B3F" w:rsidRDefault="00202911" w:rsidP="00071093">
      <w:pPr>
        <w:pStyle w:val="berschrift1"/>
        <w:rPr>
          <w:lang w:val="en-GB"/>
        </w:rPr>
      </w:pPr>
      <w:r w:rsidRPr="00634B3F">
        <w:rPr>
          <w:lang w:val="en-GB"/>
        </w:rPr>
        <w:t>Contents</w:t>
      </w:r>
    </w:p>
    <w:p w:rsidR="00BD6CA3" w:rsidRPr="00634B3F" w:rsidRDefault="00634B3F" w:rsidP="00BD6CA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Introduction to </w:t>
      </w:r>
      <w:r w:rsidR="007E0EE7" w:rsidRPr="00634B3F">
        <w:rPr>
          <w:lang w:val="en-GB"/>
        </w:rPr>
        <w:t>mosaik</w:t>
      </w:r>
    </w:p>
    <w:p w:rsidR="007E0EE7" w:rsidRPr="00634B3F" w:rsidRDefault="007E0EE7" w:rsidP="00BD6CA3">
      <w:pPr>
        <w:pStyle w:val="Listenabsatz"/>
        <w:numPr>
          <w:ilvl w:val="0"/>
          <w:numId w:val="1"/>
        </w:numPr>
        <w:rPr>
          <w:lang w:val="en-GB"/>
        </w:rPr>
      </w:pPr>
      <w:r w:rsidRPr="00634B3F">
        <w:rPr>
          <w:lang w:val="en-GB"/>
        </w:rPr>
        <w:t xml:space="preserve">Hands-on </w:t>
      </w:r>
      <w:r w:rsidR="00634B3F">
        <w:rPr>
          <w:lang w:val="en-GB"/>
        </w:rPr>
        <w:t xml:space="preserve">exercises </w:t>
      </w:r>
    </w:p>
    <w:p w:rsidR="00634B3F" w:rsidRDefault="00634B3F" w:rsidP="00BD6CA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User examples </w:t>
      </w:r>
      <w:bookmarkStart w:id="0" w:name="_GoBack"/>
      <w:bookmarkEnd w:id="0"/>
    </w:p>
    <w:p w:rsidR="00604FF8" w:rsidRPr="00634B3F" w:rsidRDefault="00604FF8" w:rsidP="00BD6CA3">
      <w:pPr>
        <w:pStyle w:val="Listenabsatz"/>
        <w:numPr>
          <w:ilvl w:val="0"/>
          <w:numId w:val="1"/>
        </w:numPr>
        <w:rPr>
          <w:lang w:val="en-GB"/>
        </w:rPr>
      </w:pPr>
      <w:r w:rsidRPr="00634B3F">
        <w:rPr>
          <w:lang w:val="en-GB"/>
        </w:rPr>
        <w:t>Workshop</w:t>
      </w:r>
      <w:r w:rsidR="00634B3F">
        <w:rPr>
          <w:lang w:val="en-GB"/>
        </w:rPr>
        <w:t xml:space="preserve"> language: Englis</w:t>
      </w:r>
      <w:r w:rsidRPr="00634B3F">
        <w:rPr>
          <w:lang w:val="en-GB"/>
        </w:rPr>
        <w:t>h</w:t>
      </w:r>
    </w:p>
    <w:p w:rsidR="007E0EE7" w:rsidRPr="00634B3F" w:rsidRDefault="00202911" w:rsidP="00071093">
      <w:pPr>
        <w:pStyle w:val="berschrift1"/>
        <w:rPr>
          <w:lang w:val="en-GB"/>
        </w:rPr>
      </w:pPr>
      <w:r w:rsidRPr="00634B3F">
        <w:rPr>
          <w:lang w:val="en-GB"/>
        </w:rPr>
        <w:t>Registration</w:t>
      </w:r>
    </w:p>
    <w:p w:rsidR="00ED6154" w:rsidRPr="00634B3F" w:rsidRDefault="00202911" w:rsidP="00ED6154">
      <w:pPr>
        <w:pStyle w:val="Listenabsatz"/>
        <w:numPr>
          <w:ilvl w:val="0"/>
          <w:numId w:val="2"/>
        </w:numPr>
        <w:rPr>
          <w:lang w:val="en-GB"/>
        </w:rPr>
      </w:pPr>
      <w:r w:rsidRPr="00634B3F">
        <w:rPr>
          <w:lang w:val="en-GB"/>
        </w:rPr>
        <w:t>Via</w:t>
      </w:r>
      <w:r w:rsidR="00ED6154" w:rsidRPr="00634B3F">
        <w:rPr>
          <w:lang w:val="en-GB"/>
        </w:rPr>
        <w:t xml:space="preserve"> Email </w:t>
      </w:r>
      <w:r w:rsidRPr="00634B3F">
        <w:rPr>
          <w:lang w:val="en-GB"/>
        </w:rPr>
        <w:t>to</w:t>
      </w:r>
      <w:r w:rsidR="00ED6154" w:rsidRPr="00634B3F">
        <w:rPr>
          <w:lang w:val="en-GB"/>
        </w:rPr>
        <w:t xml:space="preserve">: </w:t>
      </w:r>
      <w:hyperlink r:id="rId7" w:history="1">
        <w:r w:rsidRPr="00634B3F">
          <w:rPr>
            <w:rStyle w:val="Hyperlink"/>
            <w:lang w:val="en-GB"/>
          </w:rPr>
          <w:t>davood.babazadeh@offis.de</w:t>
        </w:r>
      </w:hyperlink>
      <w:r w:rsidR="00ED6154" w:rsidRPr="00634B3F">
        <w:rPr>
          <w:lang w:val="en-GB"/>
        </w:rPr>
        <w:t xml:space="preserve"> </w:t>
      </w:r>
      <w:r w:rsidRPr="00634B3F">
        <w:rPr>
          <w:lang w:val="en-GB"/>
        </w:rPr>
        <w:t>a</w:t>
      </w:r>
      <w:r w:rsidR="00ED6154" w:rsidRPr="00634B3F">
        <w:rPr>
          <w:lang w:val="en-GB"/>
        </w:rPr>
        <w:t xml:space="preserve">nd </w:t>
      </w:r>
      <w:hyperlink r:id="rId8" w:history="1">
        <w:r w:rsidR="00ED6154" w:rsidRPr="00634B3F">
          <w:rPr>
            <w:rStyle w:val="Hyperlink"/>
            <w:lang w:val="en-GB"/>
          </w:rPr>
          <w:t>cornelius.steinbrink@offis.de</w:t>
        </w:r>
      </w:hyperlink>
      <w:r w:rsidR="00ED6154" w:rsidRPr="00634B3F">
        <w:rPr>
          <w:lang w:val="en-GB"/>
        </w:rPr>
        <w:t xml:space="preserve"> </w:t>
      </w:r>
    </w:p>
    <w:p w:rsidR="00ED6154" w:rsidRPr="00634B3F" w:rsidRDefault="00202911" w:rsidP="00337E8A">
      <w:pPr>
        <w:rPr>
          <w:lang w:val="en-GB"/>
        </w:rPr>
      </w:pPr>
      <w:r w:rsidRPr="00634B3F">
        <w:rPr>
          <w:lang w:val="en-GB"/>
        </w:rPr>
        <w:t>I hereby sign up for the workshop</w:t>
      </w:r>
      <w:r w:rsidR="00337E8A" w:rsidRPr="00634B3F">
        <w:rPr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998"/>
        <w:gridCol w:w="4667"/>
      </w:tblGrid>
      <w:tr w:rsidR="00337E8A" w:rsidRPr="00634B3F" w:rsidTr="00337E8A">
        <w:tc>
          <w:tcPr>
            <w:tcW w:w="1271" w:type="dxa"/>
          </w:tcPr>
          <w:p w:rsidR="00337E8A" w:rsidRPr="00634B3F" w:rsidRDefault="00337E8A" w:rsidP="004227AD">
            <w:pPr>
              <w:rPr>
                <w:b/>
                <w:color w:val="808080" w:themeColor="background1" w:themeShade="80"/>
                <w:lang w:val="en-GB"/>
              </w:rPr>
            </w:pPr>
            <w:r w:rsidRPr="00634B3F">
              <w:rPr>
                <w:b/>
                <w:color w:val="808080" w:themeColor="background1" w:themeShade="80"/>
                <w:lang w:val="en-GB"/>
              </w:rPr>
              <w:t xml:space="preserve">Name: 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:rsidR="00337E8A" w:rsidRPr="00634B3F" w:rsidRDefault="00337E8A" w:rsidP="004227AD">
            <w:pPr>
              <w:rPr>
                <w:lang w:val="en-GB"/>
              </w:rPr>
            </w:pPr>
          </w:p>
        </w:tc>
      </w:tr>
      <w:tr w:rsidR="00337E8A" w:rsidRPr="00634B3F" w:rsidTr="00337E8A">
        <w:tc>
          <w:tcPr>
            <w:tcW w:w="1271" w:type="dxa"/>
          </w:tcPr>
          <w:p w:rsidR="00337E8A" w:rsidRPr="00634B3F" w:rsidRDefault="00202911" w:rsidP="004227AD">
            <w:pPr>
              <w:rPr>
                <w:b/>
                <w:color w:val="808080" w:themeColor="background1" w:themeShade="80"/>
                <w:lang w:val="en-GB"/>
              </w:rPr>
            </w:pPr>
            <w:r w:rsidRPr="00634B3F">
              <w:rPr>
                <w:b/>
                <w:color w:val="808080" w:themeColor="background1" w:themeShade="80"/>
                <w:lang w:val="en-GB"/>
              </w:rPr>
              <w:t>Address: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E8A" w:rsidRPr="00634B3F" w:rsidRDefault="00337E8A" w:rsidP="004227AD">
            <w:pPr>
              <w:rPr>
                <w:lang w:val="en-GB"/>
              </w:rPr>
            </w:pPr>
          </w:p>
        </w:tc>
      </w:tr>
      <w:tr w:rsidR="00337E8A" w:rsidRPr="00634B3F" w:rsidTr="00337E8A">
        <w:tc>
          <w:tcPr>
            <w:tcW w:w="1271" w:type="dxa"/>
          </w:tcPr>
          <w:p w:rsidR="00337E8A" w:rsidRPr="00634B3F" w:rsidRDefault="00202911" w:rsidP="004227AD">
            <w:pPr>
              <w:rPr>
                <w:b/>
                <w:color w:val="808080" w:themeColor="background1" w:themeShade="80"/>
                <w:lang w:val="en-GB"/>
              </w:rPr>
            </w:pPr>
            <w:r w:rsidRPr="00634B3F">
              <w:rPr>
                <w:b/>
                <w:color w:val="808080" w:themeColor="background1" w:themeShade="80"/>
                <w:lang w:val="en-GB"/>
              </w:rPr>
              <w:t>Phone</w:t>
            </w:r>
            <w:r w:rsidR="00337E8A" w:rsidRPr="00634B3F">
              <w:rPr>
                <w:b/>
                <w:color w:val="808080" w:themeColor="background1" w:themeShade="8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E8A" w:rsidRPr="00634B3F" w:rsidRDefault="00337E8A" w:rsidP="004227AD">
            <w:pPr>
              <w:rPr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337E8A" w:rsidRPr="00634B3F" w:rsidRDefault="00337E8A" w:rsidP="004227AD">
            <w:pPr>
              <w:rPr>
                <w:b/>
                <w:lang w:val="en-GB"/>
              </w:rPr>
            </w:pPr>
            <w:r w:rsidRPr="00634B3F">
              <w:rPr>
                <w:b/>
                <w:color w:val="808080" w:themeColor="background1" w:themeShade="80"/>
                <w:lang w:val="en-GB"/>
              </w:rPr>
              <w:t>Email: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7E8A" w:rsidRPr="00634B3F" w:rsidRDefault="00337E8A" w:rsidP="004227AD">
            <w:pPr>
              <w:rPr>
                <w:lang w:val="en-GB"/>
              </w:rPr>
            </w:pPr>
          </w:p>
        </w:tc>
      </w:tr>
    </w:tbl>
    <w:p w:rsidR="00337E8A" w:rsidRPr="00634B3F" w:rsidRDefault="00202911" w:rsidP="00071093">
      <w:pPr>
        <w:pStyle w:val="berschrift1"/>
        <w:rPr>
          <w:lang w:val="en-GB"/>
        </w:rPr>
      </w:pPr>
      <w:r w:rsidRPr="00634B3F">
        <w:rPr>
          <w:lang w:val="en-GB"/>
        </w:rPr>
        <w:t>Further 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A3253" w:rsidRPr="00634B3F" w:rsidTr="00CA3253">
        <w:tc>
          <w:tcPr>
            <w:tcW w:w="3256" w:type="dxa"/>
          </w:tcPr>
          <w:p w:rsidR="00CA3253" w:rsidRPr="00634B3F" w:rsidRDefault="00202911">
            <w:pPr>
              <w:rPr>
                <w:b/>
                <w:lang w:val="en-GB"/>
              </w:rPr>
            </w:pPr>
            <w:r w:rsidRPr="00634B3F">
              <w:rPr>
                <w:b/>
                <w:color w:val="808080" w:themeColor="background1" w:themeShade="80"/>
                <w:lang w:val="en-GB"/>
              </w:rPr>
              <w:t>Used operating system</w:t>
            </w:r>
            <w:r w:rsidR="00CA3253" w:rsidRPr="00634B3F">
              <w:rPr>
                <w:b/>
                <w:color w:val="808080" w:themeColor="background1" w:themeShade="80"/>
                <w:lang w:val="en-GB"/>
              </w:rPr>
              <w:t>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CA3253" w:rsidRPr="00634B3F" w:rsidRDefault="00CA3253">
            <w:pPr>
              <w:rPr>
                <w:lang w:val="en-GB"/>
              </w:rPr>
            </w:pPr>
          </w:p>
        </w:tc>
      </w:tr>
      <w:tr w:rsidR="00CA3253" w:rsidRPr="00634B3F" w:rsidTr="00CA3253">
        <w:tc>
          <w:tcPr>
            <w:tcW w:w="3256" w:type="dxa"/>
          </w:tcPr>
          <w:p w:rsidR="00CA3253" w:rsidRPr="00634B3F" w:rsidRDefault="00202911" w:rsidP="00202911">
            <w:pPr>
              <w:rPr>
                <w:b/>
                <w:lang w:val="en-GB"/>
              </w:rPr>
            </w:pPr>
            <w:r w:rsidRPr="00634B3F">
              <w:rPr>
                <w:b/>
                <w:color w:val="808080" w:themeColor="background1" w:themeShade="80"/>
                <w:lang w:val="en-GB"/>
              </w:rPr>
              <w:t>Expectation of the workshop</w:t>
            </w:r>
            <w:r w:rsidR="00CA3253" w:rsidRPr="00634B3F">
              <w:rPr>
                <w:b/>
                <w:color w:val="808080" w:themeColor="background1" w:themeShade="80"/>
                <w:lang w:val="en-GB"/>
              </w:rPr>
              <w:t>: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CA3253" w:rsidRPr="00634B3F" w:rsidRDefault="00CA3253" w:rsidP="00CA3253">
            <w:pPr>
              <w:pStyle w:val="Listenabsatz"/>
              <w:numPr>
                <w:ilvl w:val="0"/>
                <w:numId w:val="2"/>
              </w:numPr>
              <w:rPr>
                <w:lang w:val="en-GB"/>
              </w:rPr>
            </w:pPr>
          </w:p>
        </w:tc>
      </w:tr>
    </w:tbl>
    <w:p w:rsidR="004D7C93" w:rsidRPr="00634B3F" w:rsidRDefault="009E7662" w:rsidP="009E7662">
      <w:pPr>
        <w:pStyle w:val="berschrift1"/>
        <w:rPr>
          <w:lang w:val="en-GB"/>
        </w:rPr>
      </w:pPr>
      <w:r w:rsidRPr="00634B3F">
        <w:rPr>
          <w:lang w:val="en-GB"/>
        </w:rPr>
        <w:t>Links</w:t>
      </w:r>
    </w:p>
    <w:p w:rsidR="009E7662" w:rsidRPr="00634B3F" w:rsidRDefault="00634B3F" w:rsidP="009E7662">
      <w:pPr>
        <w:pStyle w:val="Listenabsatz"/>
        <w:numPr>
          <w:ilvl w:val="0"/>
          <w:numId w:val="2"/>
        </w:numPr>
        <w:rPr>
          <w:lang w:val="en-GB"/>
        </w:rPr>
      </w:pPr>
      <w:hyperlink r:id="rId9" w:history="1">
        <w:r w:rsidR="009E7662" w:rsidRPr="00634B3F">
          <w:rPr>
            <w:rStyle w:val="Hyperlink"/>
            <w:lang w:val="en-GB"/>
          </w:rPr>
          <w:t>mosaik.offis.de</w:t>
        </w:r>
      </w:hyperlink>
      <w:r w:rsidR="009E7662" w:rsidRPr="00634B3F">
        <w:rPr>
          <w:lang w:val="en-GB"/>
        </w:rPr>
        <w:t xml:space="preserve"> </w:t>
      </w:r>
    </w:p>
    <w:p w:rsidR="009E7662" w:rsidRPr="00634B3F" w:rsidRDefault="00634B3F" w:rsidP="009E7662">
      <w:pPr>
        <w:pStyle w:val="Listenabsatz"/>
        <w:numPr>
          <w:ilvl w:val="0"/>
          <w:numId w:val="2"/>
        </w:numPr>
        <w:rPr>
          <w:lang w:val="en-GB"/>
        </w:rPr>
      </w:pPr>
      <w:hyperlink r:id="rId10" w:history="1">
        <w:r w:rsidR="009E7662" w:rsidRPr="00634B3F">
          <w:rPr>
            <w:rStyle w:val="Hyperlink"/>
            <w:lang w:val="en-GB"/>
          </w:rPr>
          <w:t>http://mosaik.readthedocs.io/en/latest/index.html</w:t>
        </w:r>
      </w:hyperlink>
      <w:r w:rsidR="009E7662" w:rsidRPr="00634B3F">
        <w:rPr>
          <w:lang w:val="en-GB"/>
        </w:rPr>
        <w:t xml:space="preserve"> </w:t>
      </w:r>
    </w:p>
    <w:sectPr w:rsidR="009E7662" w:rsidRPr="00634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7355"/>
    <w:multiLevelType w:val="multilevel"/>
    <w:tmpl w:val="0002CD44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111989"/>
      </w:rPr>
    </w:lvl>
    <w:lvl w:ilvl="1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1531" w:hanging="34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47D"/>
    <w:multiLevelType w:val="multilevel"/>
    <w:tmpl w:val="0002CD44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111989"/>
      </w:rPr>
    </w:lvl>
    <w:lvl w:ilvl="1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1531" w:hanging="340"/>
      </w:pPr>
      <w:rPr>
        <w:rFonts w:ascii="Wingdings" w:hAnsi="Wingdings" w:hint="default"/>
        <w:color w:val="A6A6A6" w:themeColor="background1" w:themeShade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2CEE"/>
    <w:multiLevelType w:val="hybridMultilevel"/>
    <w:tmpl w:val="E402D3A2"/>
    <w:lvl w:ilvl="0" w:tplc="110C5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B"/>
    <w:rsid w:val="00071093"/>
    <w:rsid w:val="000D4411"/>
    <w:rsid w:val="001578C0"/>
    <w:rsid w:val="00202911"/>
    <w:rsid w:val="00337E8A"/>
    <w:rsid w:val="004D7C93"/>
    <w:rsid w:val="00562FDB"/>
    <w:rsid w:val="00604FF8"/>
    <w:rsid w:val="00634B3F"/>
    <w:rsid w:val="006A11CA"/>
    <w:rsid w:val="006B2892"/>
    <w:rsid w:val="007E0EE7"/>
    <w:rsid w:val="009D65C0"/>
    <w:rsid w:val="009E7662"/>
    <w:rsid w:val="00A33EDE"/>
    <w:rsid w:val="00BD6CA3"/>
    <w:rsid w:val="00C77B1E"/>
    <w:rsid w:val="00CA3253"/>
    <w:rsid w:val="00E513AC"/>
    <w:rsid w:val="00E66240"/>
    <w:rsid w:val="00ED6154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C9B8-C5DF-452B-9E11-3CAAA57A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CA3"/>
    <w:pPr>
      <w:spacing w:before="240" w:after="0" w:line="240" w:lineRule="auto"/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71093"/>
    <w:pPr>
      <w:keepNext/>
      <w:keepLines/>
      <w:outlineLvl w:val="0"/>
    </w:pPr>
    <w:rPr>
      <w:rFonts w:eastAsiaTheme="majorEastAsia" w:cstheme="majorBidi"/>
      <w:b/>
      <w:color w:val="111989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CA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33EDE"/>
    <w:pPr>
      <w:spacing w:before="0"/>
      <w:contextualSpacing/>
    </w:pPr>
    <w:rPr>
      <w:rFonts w:eastAsiaTheme="majorEastAsia" w:cstheme="majorBidi"/>
      <w:b/>
      <w:color w:val="111989"/>
      <w:spacing w:val="-10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EDE"/>
    <w:rPr>
      <w:rFonts w:eastAsiaTheme="majorEastAsia" w:cstheme="majorBidi"/>
      <w:b/>
      <w:color w:val="111989"/>
      <w:spacing w:val="-10"/>
      <w:kern w:val="28"/>
      <w:sz w:val="64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02911"/>
    <w:pPr>
      <w:numPr>
        <w:ilvl w:val="1"/>
      </w:numPr>
      <w:spacing w:before="120"/>
    </w:pPr>
    <w:rPr>
      <w:rFonts w:eastAsiaTheme="minorEastAsia" w:cstheme="minorBidi"/>
      <w:b/>
      <w:color w:val="808080" w:themeColor="background1" w:themeShade="80"/>
      <w:spacing w:val="15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2911"/>
    <w:rPr>
      <w:rFonts w:eastAsiaTheme="minorEastAsia"/>
      <w:b/>
      <w:color w:val="808080" w:themeColor="background1" w:themeShade="80"/>
      <w:spacing w:val="15"/>
      <w:sz w:val="4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1093"/>
    <w:rPr>
      <w:rFonts w:eastAsiaTheme="majorEastAsia" w:cstheme="majorBidi"/>
      <w:b/>
      <w:color w:val="111989"/>
      <w:sz w:val="36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ED615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3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us.steinbrink@offi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ood.babazadeh@offi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osaik.readthedocs.io/en/lates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aik.offi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Blank, Marita</dc:creator>
  <cp:keywords/>
  <dc:description/>
  <cp:lastModifiedBy>Blank, Marita</cp:lastModifiedBy>
  <cp:revision>17</cp:revision>
  <dcterms:created xsi:type="dcterms:W3CDTF">2017-10-17T11:21:00Z</dcterms:created>
  <dcterms:modified xsi:type="dcterms:W3CDTF">2017-10-17T13:05:00Z</dcterms:modified>
</cp:coreProperties>
</file>