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82" w:type="dxa"/>
        <w:jc w:val="center"/>
        <w:tblCellMar>
          <w:left w:w="0" w:type="dxa"/>
          <w:right w:w="0" w:type="dxa"/>
        </w:tblCellMar>
        <w:tblLook w:val="01E0" w:firstRow="1" w:lastRow="1" w:firstColumn="1" w:lastColumn="1" w:noHBand="0" w:noVBand="0"/>
      </w:tblPr>
      <w:tblGrid>
        <w:gridCol w:w="4765"/>
        <w:gridCol w:w="4817"/>
      </w:tblGrid>
      <w:tr w:rsidR="00820F16" w:rsidRPr="00C03810" w14:paraId="5F73790F" w14:textId="77777777" w:rsidTr="00DE47BD">
        <w:trPr>
          <w:jc w:val="center"/>
        </w:trPr>
        <w:tc>
          <w:tcPr>
            <w:tcW w:w="4927" w:type="dxa"/>
            <w:vAlign w:val="center"/>
          </w:tcPr>
          <w:p w14:paraId="58103780" w14:textId="77777777" w:rsidR="00820F16" w:rsidRPr="00C03810" w:rsidRDefault="00D645C5" w:rsidP="00D463EE">
            <w:pPr>
              <w:tabs>
                <w:tab w:val="right" w:pos="9638"/>
              </w:tabs>
            </w:pPr>
            <w:r>
              <w:rPr>
                <w:noProof/>
                <w:lang w:val="de-DE" w:eastAsia="de-DE"/>
              </w:rPr>
              <w:drawing>
                <wp:inline distT="0" distB="0" distL="0" distR="0" wp14:anchorId="271C46D8" wp14:editId="02D68678">
                  <wp:extent cx="593753" cy="396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_flag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753" cy="396000"/>
                          </a:xfrm>
                          <a:prstGeom prst="rect">
                            <a:avLst/>
                          </a:prstGeom>
                        </pic:spPr>
                      </pic:pic>
                    </a:graphicData>
                  </a:graphic>
                </wp:inline>
              </w:drawing>
            </w:r>
          </w:p>
        </w:tc>
        <w:tc>
          <w:tcPr>
            <w:tcW w:w="4927" w:type="dxa"/>
            <w:vAlign w:val="center"/>
          </w:tcPr>
          <w:p w14:paraId="012E11F4" w14:textId="77777777" w:rsidR="00820F16" w:rsidRPr="00C03810" w:rsidRDefault="00975E21" w:rsidP="00D463EE">
            <w:pPr>
              <w:tabs>
                <w:tab w:val="right" w:pos="9638"/>
              </w:tabs>
              <w:jc w:val="right"/>
            </w:pPr>
            <w:r w:rsidRPr="00C03810">
              <w:rPr>
                <w:noProof/>
                <w:lang w:val="de-DE" w:eastAsia="de-DE"/>
              </w:rPr>
              <w:drawing>
                <wp:inline distT="0" distB="0" distL="0" distR="0" wp14:anchorId="7AF14D55" wp14:editId="1630A860">
                  <wp:extent cx="1409700" cy="65722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r="6329"/>
                          <a:stretch>
                            <a:fillRect/>
                          </a:stretch>
                        </pic:blipFill>
                        <pic:spPr bwMode="auto">
                          <a:xfrm>
                            <a:off x="0" y="0"/>
                            <a:ext cx="1409700" cy="657225"/>
                          </a:xfrm>
                          <a:prstGeom prst="rect">
                            <a:avLst/>
                          </a:prstGeom>
                          <a:noFill/>
                          <a:ln>
                            <a:noFill/>
                          </a:ln>
                        </pic:spPr>
                      </pic:pic>
                    </a:graphicData>
                  </a:graphic>
                </wp:inline>
              </w:drawing>
            </w:r>
          </w:p>
        </w:tc>
      </w:tr>
    </w:tbl>
    <w:p w14:paraId="6BF80FDC" w14:textId="77777777" w:rsidR="001D2120" w:rsidRPr="00C03810" w:rsidRDefault="001D2120" w:rsidP="001D2120"/>
    <w:p w14:paraId="2685674E" w14:textId="77777777" w:rsidR="001D2120" w:rsidRPr="00C03810" w:rsidRDefault="001D2120" w:rsidP="00D0582F">
      <w:pPr>
        <w:pBdr>
          <w:top w:val="single" w:sz="8" w:space="1" w:color="auto"/>
          <w:bottom w:val="single" w:sz="8" w:space="0" w:color="auto"/>
        </w:pBdr>
      </w:pPr>
    </w:p>
    <w:p w14:paraId="66D8E2E4" w14:textId="77777777" w:rsidR="00731FC7" w:rsidRPr="00C03810" w:rsidRDefault="00731FC7" w:rsidP="00212EA7"/>
    <w:p w14:paraId="29853094" w14:textId="77777777" w:rsidR="00314153" w:rsidRPr="00C03810" w:rsidRDefault="00314153" w:rsidP="00212EA7"/>
    <w:p w14:paraId="75A558E2" w14:textId="77777777" w:rsidR="004B1DE2" w:rsidRPr="00C03810" w:rsidRDefault="009D6B5A" w:rsidP="004B1DE2">
      <w:pPr>
        <w:jc w:val="right"/>
        <w:rPr>
          <w:b/>
          <w:sz w:val="34"/>
          <w:szCs w:val="34"/>
        </w:rPr>
      </w:pPr>
      <w:commentRangeStart w:id="0"/>
      <w:r w:rsidRPr="00C03810">
        <w:rPr>
          <w:b/>
          <w:sz w:val="34"/>
          <w:szCs w:val="34"/>
        </w:rPr>
        <w:t xml:space="preserve">European Research Infrastructure supporting Smart Grid </w:t>
      </w:r>
      <w:r w:rsidRPr="00C03810">
        <w:rPr>
          <w:b/>
          <w:sz w:val="34"/>
          <w:szCs w:val="34"/>
        </w:rPr>
        <w:br/>
        <w:t>Systems Technology Development, Validation and Roll Out</w:t>
      </w:r>
      <w:commentRangeEnd w:id="0"/>
      <w:r w:rsidR="00C10643">
        <w:rPr>
          <w:rStyle w:val="CommentReference"/>
        </w:rPr>
        <w:commentReference w:id="0"/>
      </w:r>
    </w:p>
    <w:p w14:paraId="634FBC01" w14:textId="77777777" w:rsidR="001416AD" w:rsidRDefault="001416AD" w:rsidP="00212EA7"/>
    <w:p w14:paraId="04EC4D68" w14:textId="77777777" w:rsidR="00933A1C" w:rsidRDefault="00933A1C" w:rsidP="00212EA7"/>
    <w:p w14:paraId="7862367D" w14:textId="77777777" w:rsidR="00933A1C" w:rsidRDefault="00933A1C" w:rsidP="00212EA7"/>
    <w:p w14:paraId="6AD163F3" w14:textId="77777777" w:rsidR="00655A9E" w:rsidRDefault="00655A9E" w:rsidP="00212EA7"/>
    <w:p w14:paraId="7DF45BEE" w14:textId="77777777" w:rsidR="00933A1C" w:rsidRDefault="00933A1C" w:rsidP="00212EA7"/>
    <w:p w14:paraId="2277C701" w14:textId="77777777" w:rsidR="00933A1C" w:rsidRDefault="00933A1C" w:rsidP="00212EA7"/>
    <w:p w14:paraId="681A297C" w14:textId="77777777" w:rsidR="00655A9E" w:rsidRPr="00C03810" w:rsidRDefault="00655A9E" w:rsidP="00212EA7"/>
    <w:p w14:paraId="4EB655C2" w14:textId="77777777" w:rsidR="00AC2FC3" w:rsidRPr="00C03810" w:rsidRDefault="00AC2FC3" w:rsidP="00212EA7"/>
    <w:p w14:paraId="4404D9E7" w14:textId="77777777" w:rsidR="00AC2FC3" w:rsidRPr="00C03810" w:rsidRDefault="00933A1C" w:rsidP="00314153">
      <w:pPr>
        <w:spacing w:after="120"/>
        <w:jc w:val="center"/>
        <w:rPr>
          <w:sz w:val="28"/>
          <w:szCs w:val="28"/>
        </w:rPr>
      </w:pPr>
      <w:r>
        <w:rPr>
          <w:sz w:val="28"/>
          <w:szCs w:val="28"/>
        </w:rPr>
        <w:t>Technical Report TA User Project</w:t>
      </w:r>
    </w:p>
    <w:p w14:paraId="09285860" w14:textId="77777777" w:rsidR="008D45D1" w:rsidRPr="00AD4582" w:rsidRDefault="00AD4582" w:rsidP="00C10643">
      <w:pPr>
        <w:jc w:val="center"/>
        <w:rPr>
          <w:b/>
          <w:sz w:val="36"/>
          <w:szCs w:val="36"/>
        </w:rPr>
      </w:pPr>
      <w:r w:rsidRPr="00AD4582">
        <w:rPr>
          <w:b/>
          <w:sz w:val="36"/>
          <w:szCs w:val="36"/>
        </w:rPr>
        <w:t xml:space="preserve">CAP System for two phases (CAPS2) </w:t>
      </w:r>
    </w:p>
    <w:p w14:paraId="6BD30C1A" w14:textId="77777777" w:rsidR="008337E3" w:rsidRDefault="008337E3" w:rsidP="00D0582F">
      <w:pPr>
        <w:pBdr>
          <w:bottom w:val="single" w:sz="8" w:space="0" w:color="auto"/>
        </w:pBdr>
      </w:pPr>
    </w:p>
    <w:p w14:paraId="1A842840" w14:textId="77777777" w:rsidR="00933A1C" w:rsidRDefault="00933A1C" w:rsidP="00D0582F">
      <w:pPr>
        <w:pBdr>
          <w:bottom w:val="single" w:sz="8" w:space="0" w:color="auto"/>
        </w:pBdr>
      </w:pPr>
    </w:p>
    <w:p w14:paraId="5B08DAD1" w14:textId="77777777" w:rsidR="00933A1C" w:rsidRDefault="00933A1C" w:rsidP="00D0582F">
      <w:pPr>
        <w:pBdr>
          <w:bottom w:val="single" w:sz="8" w:space="0" w:color="auto"/>
        </w:pBdr>
      </w:pPr>
    </w:p>
    <w:p w14:paraId="7DBF6D46" w14:textId="77777777" w:rsidR="00655A9E" w:rsidRDefault="00655A9E" w:rsidP="00D0582F">
      <w:pPr>
        <w:pBdr>
          <w:bottom w:val="single" w:sz="8" w:space="0" w:color="auto"/>
        </w:pBdr>
      </w:pPr>
    </w:p>
    <w:p w14:paraId="33CFFF1B" w14:textId="77777777" w:rsidR="00655A9E" w:rsidRDefault="00655A9E" w:rsidP="00D0582F">
      <w:pPr>
        <w:pBdr>
          <w:bottom w:val="single" w:sz="8" w:space="0" w:color="auto"/>
        </w:pBdr>
      </w:pPr>
    </w:p>
    <w:p w14:paraId="4D7A7F35" w14:textId="77777777" w:rsidR="00933A1C" w:rsidRDefault="00933A1C" w:rsidP="00D0582F">
      <w:pPr>
        <w:pBdr>
          <w:bottom w:val="single" w:sz="8" w:space="0" w:color="auto"/>
        </w:pBdr>
      </w:pPr>
    </w:p>
    <w:p w14:paraId="6F6EEA45" w14:textId="77777777" w:rsidR="00933A1C" w:rsidRDefault="00933A1C" w:rsidP="00D0582F">
      <w:pPr>
        <w:pBdr>
          <w:bottom w:val="single" w:sz="8" w:space="0" w:color="auto"/>
        </w:pBdr>
      </w:pPr>
    </w:p>
    <w:p w14:paraId="0D1E46FD" w14:textId="77777777" w:rsidR="00C10643" w:rsidRPr="00C03810" w:rsidRDefault="00C10643" w:rsidP="00D0582F">
      <w:pPr>
        <w:pBdr>
          <w:bottom w:val="single" w:sz="8" w:space="0" w:color="auto"/>
        </w:pBdr>
      </w:pPr>
    </w:p>
    <w:p w14:paraId="5D961D5E" w14:textId="77777777" w:rsidR="00F71AF1" w:rsidRDefault="00F71AF1" w:rsidP="00576958">
      <w:pPr>
        <w:jc w:val="left"/>
        <w:rPr>
          <w:szCs w:val="22"/>
        </w:rPr>
      </w:pPr>
    </w:p>
    <w:p w14:paraId="62F18799" w14:textId="77777777" w:rsidR="002F4361" w:rsidRPr="00C03810" w:rsidRDefault="002F4361" w:rsidP="008F71F2">
      <w:pPr>
        <w:tabs>
          <w:tab w:val="left" w:pos="2835"/>
        </w:tabs>
        <w:spacing w:after="120"/>
        <w:jc w:val="left"/>
        <w:rPr>
          <w:i/>
          <w:szCs w:val="22"/>
        </w:rPr>
      </w:pPr>
      <w:r w:rsidRPr="00C03810">
        <w:rPr>
          <w:szCs w:val="22"/>
        </w:rPr>
        <w:t xml:space="preserve">Grant </w:t>
      </w:r>
      <w:r w:rsidR="00E337AB" w:rsidRPr="00C03810">
        <w:rPr>
          <w:szCs w:val="22"/>
        </w:rPr>
        <w:t>A</w:t>
      </w:r>
      <w:r w:rsidRPr="00C03810">
        <w:rPr>
          <w:szCs w:val="22"/>
        </w:rPr>
        <w:t xml:space="preserve">greement </w:t>
      </w:r>
      <w:r w:rsidR="00E337AB" w:rsidRPr="00C03810">
        <w:rPr>
          <w:szCs w:val="22"/>
        </w:rPr>
        <w:t>N</w:t>
      </w:r>
      <w:r w:rsidRPr="00C03810">
        <w:rPr>
          <w:szCs w:val="22"/>
        </w:rPr>
        <w:t xml:space="preserve">o: </w:t>
      </w:r>
      <w:r w:rsidR="00741FAD" w:rsidRPr="00C03810">
        <w:rPr>
          <w:szCs w:val="22"/>
        </w:rPr>
        <w:tab/>
      </w:r>
      <w:r w:rsidR="008337E3" w:rsidRPr="00C03810">
        <w:rPr>
          <w:b/>
          <w:szCs w:val="22"/>
        </w:rPr>
        <w:fldChar w:fldCharType="begin"/>
      </w:r>
      <w:r w:rsidR="008337E3" w:rsidRPr="00C03810">
        <w:rPr>
          <w:b/>
          <w:szCs w:val="22"/>
        </w:rPr>
        <w:instrText xml:space="preserve"> DOCPROPERTY  ProposalNo  \* MERGEFORMAT </w:instrText>
      </w:r>
      <w:r w:rsidR="008337E3" w:rsidRPr="00C03810">
        <w:rPr>
          <w:b/>
          <w:szCs w:val="22"/>
        </w:rPr>
        <w:fldChar w:fldCharType="separate"/>
      </w:r>
      <w:r w:rsidR="001D4936">
        <w:rPr>
          <w:b/>
          <w:szCs w:val="22"/>
        </w:rPr>
        <w:t>654113</w:t>
      </w:r>
      <w:r w:rsidR="008337E3" w:rsidRPr="00C03810">
        <w:rPr>
          <w:b/>
          <w:szCs w:val="22"/>
        </w:rPr>
        <w:fldChar w:fldCharType="end"/>
      </w:r>
    </w:p>
    <w:p w14:paraId="66EBDA5D" w14:textId="77777777" w:rsidR="003743A0" w:rsidRPr="00C03810" w:rsidRDefault="003743A0" w:rsidP="008F71F2">
      <w:pPr>
        <w:tabs>
          <w:tab w:val="left" w:pos="2835"/>
        </w:tabs>
        <w:spacing w:after="120"/>
        <w:jc w:val="left"/>
        <w:rPr>
          <w:szCs w:val="22"/>
        </w:rPr>
      </w:pPr>
      <w:r w:rsidRPr="00C03810">
        <w:rPr>
          <w:szCs w:val="22"/>
        </w:rPr>
        <w:t xml:space="preserve">Funding </w:t>
      </w:r>
      <w:r w:rsidR="00E337AB" w:rsidRPr="00C03810">
        <w:rPr>
          <w:szCs w:val="22"/>
        </w:rPr>
        <w:t>I</w:t>
      </w:r>
      <w:r w:rsidRPr="00C03810">
        <w:rPr>
          <w:szCs w:val="22"/>
        </w:rPr>
        <w:t xml:space="preserve">nstrument: </w:t>
      </w:r>
      <w:r w:rsidRPr="00C03810">
        <w:rPr>
          <w:szCs w:val="22"/>
        </w:rPr>
        <w:tab/>
      </w:r>
      <w:r w:rsidRPr="00C03810">
        <w:rPr>
          <w:b/>
          <w:szCs w:val="22"/>
        </w:rPr>
        <w:t>Research and Innovation Actions (RIA) – Integrating Activity (IA)</w:t>
      </w:r>
    </w:p>
    <w:p w14:paraId="0124FD34" w14:textId="77777777" w:rsidR="00374B33" w:rsidRPr="00C03810" w:rsidRDefault="003743A0" w:rsidP="008F71F2">
      <w:pPr>
        <w:tabs>
          <w:tab w:val="left" w:pos="2835"/>
        </w:tabs>
        <w:spacing w:after="120"/>
        <w:jc w:val="left"/>
        <w:rPr>
          <w:szCs w:val="22"/>
        </w:rPr>
      </w:pPr>
      <w:r w:rsidRPr="00C03810">
        <w:rPr>
          <w:szCs w:val="22"/>
        </w:rPr>
        <w:t>Funded under</w:t>
      </w:r>
      <w:r w:rsidR="00374B33" w:rsidRPr="00C03810">
        <w:rPr>
          <w:szCs w:val="22"/>
        </w:rPr>
        <w:t xml:space="preserve">: </w:t>
      </w:r>
      <w:r w:rsidR="00374B33" w:rsidRPr="00C03810">
        <w:rPr>
          <w:szCs w:val="22"/>
        </w:rPr>
        <w:tab/>
      </w:r>
      <w:r w:rsidR="009D6B5A" w:rsidRPr="00C03810">
        <w:rPr>
          <w:b/>
          <w:szCs w:val="22"/>
        </w:rPr>
        <w:t>INFRAIA-1-2014/2015:</w:t>
      </w:r>
      <w:r w:rsidRPr="00C03810">
        <w:rPr>
          <w:b/>
          <w:szCs w:val="22"/>
        </w:rPr>
        <w:t xml:space="preserve"> </w:t>
      </w:r>
      <w:r w:rsidR="009D6B5A" w:rsidRPr="00C03810">
        <w:rPr>
          <w:b/>
          <w:szCs w:val="22"/>
        </w:rPr>
        <w:t>Integrating and opening existing</w:t>
      </w:r>
      <w:r w:rsidRPr="00C03810">
        <w:rPr>
          <w:b/>
          <w:szCs w:val="22"/>
        </w:rPr>
        <w:t xml:space="preserve"> </w:t>
      </w:r>
      <w:r w:rsidR="009D6B5A" w:rsidRPr="00C03810">
        <w:rPr>
          <w:b/>
          <w:szCs w:val="22"/>
        </w:rPr>
        <w:t xml:space="preserve">national </w:t>
      </w:r>
      <w:r w:rsidRPr="00C03810">
        <w:rPr>
          <w:b/>
          <w:szCs w:val="22"/>
        </w:rPr>
        <w:tab/>
      </w:r>
      <w:r w:rsidR="009D6B5A" w:rsidRPr="00C03810">
        <w:rPr>
          <w:b/>
          <w:szCs w:val="22"/>
        </w:rPr>
        <w:t>and regional research infrastructures of European</w:t>
      </w:r>
      <w:r w:rsidRPr="00C03810">
        <w:rPr>
          <w:b/>
          <w:szCs w:val="22"/>
        </w:rPr>
        <w:t xml:space="preserve"> </w:t>
      </w:r>
      <w:r w:rsidR="009D6B5A" w:rsidRPr="00C03810">
        <w:rPr>
          <w:b/>
          <w:szCs w:val="22"/>
        </w:rPr>
        <w:t>interest</w:t>
      </w:r>
      <w:r w:rsidR="00374B33" w:rsidRPr="00C03810">
        <w:rPr>
          <w:i/>
          <w:szCs w:val="22"/>
        </w:rPr>
        <w:t xml:space="preserve"> </w:t>
      </w:r>
    </w:p>
    <w:p w14:paraId="03125816" w14:textId="77777777" w:rsidR="00B24AFA" w:rsidRPr="00C03810" w:rsidRDefault="00B24AFA" w:rsidP="008F71F2">
      <w:pPr>
        <w:tabs>
          <w:tab w:val="left" w:pos="2835"/>
          <w:tab w:val="left" w:pos="3420"/>
        </w:tabs>
        <w:spacing w:after="120"/>
        <w:jc w:val="left"/>
      </w:pPr>
      <w:r w:rsidRPr="00C03810">
        <w:t>Start</w:t>
      </w:r>
      <w:r w:rsidR="00720A98" w:rsidRPr="00C03810">
        <w:t>ing</w:t>
      </w:r>
      <w:r w:rsidRPr="00C03810">
        <w:t xml:space="preserve"> date of project:</w:t>
      </w:r>
      <w:r w:rsidRPr="00C03810">
        <w:tab/>
      </w:r>
      <w:r w:rsidRPr="00C03810">
        <w:rPr>
          <w:b/>
        </w:rPr>
        <w:t>01.</w:t>
      </w:r>
      <w:r w:rsidR="009D6B5A" w:rsidRPr="00C03810">
        <w:rPr>
          <w:b/>
        </w:rPr>
        <w:t>1</w:t>
      </w:r>
      <w:r w:rsidRPr="00C03810">
        <w:rPr>
          <w:b/>
        </w:rPr>
        <w:t>1.20</w:t>
      </w:r>
      <w:r w:rsidR="009D6B5A" w:rsidRPr="00C03810">
        <w:rPr>
          <w:b/>
        </w:rPr>
        <w:t>15</w:t>
      </w:r>
    </w:p>
    <w:p w14:paraId="71C9ED34" w14:textId="77777777" w:rsidR="00B24AFA" w:rsidRPr="00C03810" w:rsidRDefault="002240B3" w:rsidP="008F71F2">
      <w:pPr>
        <w:tabs>
          <w:tab w:val="left" w:pos="2835"/>
          <w:tab w:val="left" w:pos="3420"/>
        </w:tabs>
        <w:jc w:val="left"/>
      </w:pPr>
      <w:r w:rsidRPr="00C03810">
        <w:t xml:space="preserve">Project </w:t>
      </w:r>
      <w:r w:rsidR="00B24AFA" w:rsidRPr="00C03810">
        <w:t>Duration</w:t>
      </w:r>
      <w:r w:rsidRPr="00C03810">
        <w:t>:</w:t>
      </w:r>
      <w:r w:rsidR="00B24AFA" w:rsidRPr="00C03810">
        <w:tab/>
      </w:r>
      <w:r w:rsidR="009D6B5A" w:rsidRPr="00C03810">
        <w:rPr>
          <w:b/>
        </w:rPr>
        <w:t>54</w:t>
      </w:r>
      <w:r w:rsidR="00B24AFA" w:rsidRPr="00C03810">
        <w:rPr>
          <w:b/>
        </w:rPr>
        <w:t xml:space="preserve"> </w:t>
      </w:r>
      <w:proofErr w:type="gramStart"/>
      <w:r w:rsidR="00B24AFA" w:rsidRPr="00C03810">
        <w:rPr>
          <w:b/>
        </w:rPr>
        <w:t>month</w:t>
      </w:r>
      <w:proofErr w:type="gramEnd"/>
    </w:p>
    <w:p w14:paraId="6A9DC57B" w14:textId="77777777" w:rsidR="001349D5" w:rsidRPr="00C03810" w:rsidRDefault="001349D5" w:rsidP="00C15FF2">
      <w:pPr>
        <w:pBdr>
          <w:bottom w:val="single" w:sz="8" w:space="2" w:color="auto"/>
        </w:pBdr>
        <w:jc w:val="left"/>
      </w:pPr>
    </w:p>
    <w:p w14:paraId="41ADEC41" w14:textId="77777777" w:rsidR="001349D5" w:rsidRPr="00C03810" w:rsidRDefault="001349D5" w:rsidP="00C15FF2">
      <w:pPr>
        <w:jc w:val="left"/>
      </w:pPr>
    </w:p>
    <w:p w14:paraId="484D5B05" w14:textId="77777777" w:rsidR="00C169DF" w:rsidRPr="00AD4582" w:rsidRDefault="00C03810" w:rsidP="008F71F2">
      <w:pPr>
        <w:tabs>
          <w:tab w:val="left" w:pos="2835"/>
        </w:tabs>
        <w:spacing w:after="120"/>
        <w:ind w:left="2835" w:hanging="2835"/>
        <w:jc w:val="left"/>
      </w:pPr>
      <w:r>
        <w:t>Contractual</w:t>
      </w:r>
      <w:r w:rsidR="00C169DF" w:rsidRPr="00C03810">
        <w:t xml:space="preserve"> </w:t>
      </w:r>
      <w:r>
        <w:t xml:space="preserve">delivery </w:t>
      </w:r>
      <w:r w:rsidR="00C169DF" w:rsidRPr="00C03810">
        <w:t>date:</w:t>
      </w:r>
      <w:r w:rsidR="00C169DF" w:rsidRPr="00C03810">
        <w:tab/>
      </w:r>
      <w:commentRangeStart w:id="1"/>
      <w:r w:rsidR="00C169DF" w:rsidRPr="00AD4582">
        <w:rPr>
          <w:b/>
        </w:rPr>
        <w:fldChar w:fldCharType="begin"/>
      </w:r>
      <w:r w:rsidR="00C169DF" w:rsidRPr="00AD4582">
        <w:rPr>
          <w:b/>
        </w:rPr>
        <w:instrText xml:space="preserve"> DOCPROPERTY  DueDate  \* MERGEFORMAT </w:instrText>
      </w:r>
      <w:r w:rsidR="00C169DF" w:rsidRPr="00AD4582">
        <w:rPr>
          <w:b/>
        </w:rPr>
        <w:fldChar w:fldCharType="separate"/>
      </w:r>
      <w:r w:rsidR="001D4936" w:rsidRPr="00AD4582">
        <w:rPr>
          <w:b/>
        </w:rPr>
        <w:t>1</w:t>
      </w:r>
      <w:r w:rsidR="00AD4582" w:rsidRPr="00AD4582">
        <w:rPr>
          <w:b/>
        </w:rPr>
        <w:t>8</w:t>
      </w:r>
      <w:r w:rsidR="001D4936" w:rsidRPr="00AD4582">
        <w:rPr>
          <w:b/>
        </w:rPr>
        <w:t>/</w:t>
      </w:r>
      <w:r w:rsidR="00AD4582" w:rsidRPr="00AD4582">
        <w:rPr>
          <w:b/>
        </w:rPr>
        <w:t>04</w:t>
      </w:r>
      <w:r w:rsidR="001D4936" w:rsidRPr="00AD4582">
        <w:rPr>
          <w:b/>
        </w:rPr>
        <w:t>/20</w:t>
      </w:r>
      <w:r w:rsidR="00AD4582" w:rsidRPr="00AD4582">
        <w:rPr>
          <w:b/>
        </w:rPr>
        <w:t>20</w:t>
      </w:r>
      <w:r w:rsidR="00C169DF" w:rsidRPr="00AD4582">
        <w:rPr>
          <w:b/>
        </w:rPr>
        <w:fldChar w:fldCharType="end"/>
      </w:r>
      <w:commentRangeEnd w:id="1"/>
      <w:r w:rsidR="00CF2DEB" w:rsidRPr="00AD4582">
        <w:rPr>
          <w:rStyle w:val="CommentReference"/>
          <w:lang w:val="en-GB"/>
        </w:rPr>
        <w:commentReference w:id="1"/>
      </w:r>
    </w:p>
    <w:p w14:paraId="5AA9ADC0" w14:textId="77777777" w:rsidR="00C169DF" w:rsidRPr="00AD4582" w:rsidRDefault="00C169DF" w:rsidP="008F71F2">
      <w:pPr>
        <w:tabs>
          <w:tab w:val="left" w:pos="2835"/>
        </w:tabs>
        <w:spacing w:after="120"/>
        <w:ind w:left="2835" w:hanging="2835"/>
        <w:jc w:val="left"/>
      </w:pPr>
      <w:r w:rsidRPr="00AD4582">
        <w:t xml:space="preserve">Actual </w:t>
      </w:r>
      <w:r w:rsidR="00C03810" w:rsidRPr="00AD4582">
        <w:t>delivery</w:t>
      </w:r>
      <w:r w:rsidRPr="00AD4582">
        <w:t xml:space="preserve"> date:</w:t>
      </w:r>
      <w:r w:rsidRPr="00AD4582">
        <w:tab/>
      </w:r>
      <w:commentRangeStart w:id="2"/>
      <w:r w:rsidRPr="00AD4582">
        <w:rPr>
          <w:b/>
        </w:rPr>
        <w:fldChar w:fldCharType="begin"/>
      </w:r>
      <w:r w:rsidRPr="00AD4582">
        <w:rPr>
          <w:b/>
        </w:rPr>
        <w:instrText xml:space="preserve"> DOCPROPERTY  SubmissionDate  \* MERGEFORMAT </w:instrText>
      </w:r>
      <w:r w:rsidRPr="00AD4582">
        <w:rPr>
          <w:b/>
        </w:rPr>
        <w:fldChar w:fldCharType="separate"/>
      </w:r>
      <w:r w:rsidR="001D4936" w:rsidRPr="00AD4582">
        <w:rPr>
          <w:b/>
        </w:rPr>
        <w:t>1</w:t>
      </w:r>
      <w:r w:rsidR="00AD4582" w:rsidRPr="00AD4582">
        <w:rPr>
          <w:b/>
        </w:rPr>
        <w:t>8</w:t>
      </w:r>
      <w:r w:rsidR="001D4936" w:rsidRPr="00AD4582">
        <w:rPr>
          <w:b/>
        </w:rPr>
        <w:t>/</w:t>
      </w:r>
      <w:r w:rsidR="00AD4582" w:rsidRPr="00AD4582">
        <w:rPr>
          <w:b/>
        </w:rPr>
        <w:t>04</w:t>
      </w:r>
      <w:r w:rsidR="001D4936" w:rsidRPr="00AD4582">
        <w:rPr>
          <w:b/>
        </w:rPr>
        <w:t>/20</w:t>
      </w:r>
      <w:r w:rsidR="00AD4582" w:rsidRPr="00AD4582">
        <w:rPr>
          <w:b/>
        </w:rPr>
        <w:t>20</w:t>
      </w:r>
      <w:r w:rsidRPr="00AD4582">
        <w:rPr>
          <w:b/>
        </w:rPr>
        <w:fldChar w:fldCharType="end"/>
      </w:r>
      <w:commentRangeEnd w:id="2"/>
      <w:r w:rsidR="00CF2DEB" w:rsidRPr="00AD4582">
        <w:rPr>
          <w:rStyle w:val="CommentReference"/>
          <w:lang w:val="en-GB"/>
        </w:rPr>
        <w:commentReference w:id="2"/>
      </w:r>
    </w:p>
    <w:p w14:paraId="3A7B7DE9" w14:textId="77777777" w:rsidR="000D2A8C" w:rsidRPr="00AD4582" w:rsidRDefault="000D2A8C" w:rsidP="008F71F2">
      <w:pPr>
        <w:tabs>
          <w:tab w:val="left" w:pos="2835"/>
        </w:tabs>
        <w:ind w:left="2835" w:hanging="2835"/>
        <w:jc w:val="left"/>
      </w:pPr>
      <w:r w:rsidRPr="00AD4582">
        <w:t>N</w:t>
      </w:r>
      <w:r w:rsidR="00C169DF" w:rsidRPr="00AD4582">
        <w:t xml:space="preserve">ame of </w:t>
      </w:r>
      <w:r w:rsidRPr="00AD4582">
        <w:t xml:space="preserve">lead </w:t>
      </w:r>
      <w:r w:rsidR="00C427FF" w:rsidRPr="00AD4582">
        <w:t>beneficiary</w:t>
      </w:r>
      <w:r w:rsidR="00C169DF" w:rsidRPr="00AD4582">
        <w:t xml:space="preserve"> </w:t>
      </w:r>
    </w:p>
    <w:p w14:paraId="2E9A2159" w14:textId="77777777" w:rsidR="00C169DF" w:rsidRPr="00AD4582" w:rsidRDefault="00C169DF" w:rsidP="003B77FB">
      <w:pPr>
        <w:tabs>
          <w:tab w:val="left" w:pos="2835"/>
        </w:tabs>
        <w:spacing w:after="120"/>
        <w:ind w:left="2835" w:hanging="2835"/>
        <w:jc w:val="left"/>
      </w:pPr>
      <w:r w:rsidRPr="00AD4582">
        <w:t xml:space="preserve">for this </w:t>
      </w:r>
      <w:r w:rsidR="000D2A8C" w:rsidRPr="00AD4582">
        <w:t>deliverable:</w:t>
      </w:r>
      <w:r w:rsidR="000D2A8C" w:rsidRPr="00AD4582">
        <w:tab/>
      </w:r>
      <w:r w:rsidR="00AD4582">
        <w:rPr>
          <w:b/>
        </w:rPr>
        <w:t xml:space="preserve">PhD. Diego Morales </w:t>
      </w:r>
      <w:r w:rsidR="00496F54" w:rsidRPr="00AD4582">
        <w:rPr>
          <w:b/>
        </w:rPr>
        <w:t xml:space="preserve">+ </w:t>
      </w:r>
      <w:r w:rsidR="00AD4582">
        <w:rPr>
          <w:b/>
        </w:rPr>
        <w:t>Catholic University of Cuenca - UCACUE</w:t>
      </w:r>
      <w:r w:rsidR="00AD4582" w:rsidRPr="00AD4582">
        <w:t xml:space="preserve"> </w:t>
      </w:r>
    </w:p>
    <w:p w14:paraId="69FE14AB" w14:textId="77777777" w:rsidR="00031E29" w:rsidRPr="00AD4582" w:rsidRDefault="00031E29" w:rsidP="008F71F2">
      <w:pPr>
        <w:tabs>
          <w:tab w:val="left" w:pos="2835"/>
        </w:tabs>
        <w:spacing w:after="120"/>
        <w:ind w:left="2835" w:hanging="2835"/>
        <w:jc w:val="left"/>
      </w:pPr>
      <w:r w:rsidRPr="00AD4582">
        <w:t>Deliverable Type:</w:t>
      </w:r>
      <w:r w:rsidRPr="00AD4582">
        <w:tab/>
      </w:r>
      <w:commentRangeStart w:id="3"/>
      <w:sdt>
        <w:sdtPr>
          <w:rPr>
            <w:b/>
          </w:rPr>
          <w:alias w:val="DeliverableType"/>
          <w:tag w:val="DeliverableType"/>
          <w:id w:val="-1086917988"/>
          <w:placeholder>
            <w:docPart w:val="B0B01CCADFD5441192933FA593C20D19"/>
          </w:placeholder>
          <w:comboBox>
            <w:listItem w:displayText="[Chose an element pls.]" w:value="[Chose an element pls.]"/>
            <w:listItem w:displayText="Prototype (P)" w:value="Prototype (P)"/>
            <w:listItem w:displayText="Report (R)" w:value="Report (R)"/>
            <w:listItem w:displayText="Demonstrator (D)" w:value="Demonstrator (D)"/>
            <w:listItem w:displayText="Other (O)" w:value="Other (O)"/>
          </w:comboBox>
        </w:sdtPr>
        <w:sdtEndPr/>
        <w:sdtContent>
          <w:r w:rsidR="00496F54" w:rsidRPr="00AD4582">
            <w:rPr>
              <w:b/>
            </w:rPr>
            <w:t>Report (R)</w:t>
          </w:r>
        </w:sdtContent>
      </w:sdt>
      <w:commentRangeEnd w:id="3"/>
      <w:r w:rsidR="00C10643" w:rsidRPr="00AD4582">
        <w:rPr>
          <w:rStyle w:val="CommentReference"/>
        </w:rPr>
        <w:commentReference w:id="3"/>
      </w:r>
      <w:r w:rsidRPr="00AD4582">
        <w:tab/>
      </w:r>
    </w:p>
    <w:p w14:paraId="536BCCF2" w14:textId="77777777" w:rsidR="00031E29" w:rsidRPr="00AD4582" w:rsidRDefault="00031E29" w:rsidP="008F71F2">
      <w:pPr>
        <w:tabs>
          <w:tab w:val="left" w:pos="2835"/>
        </w:tabs>
        <w:spacing w:after="120"/>
        <w:ind w:left="2835" w:hanging="2835"/>
        <w:jc w:val="left"/>
      </w:pPr>
      <w:r w:rsidRPr="00AD4582">
        <w:t>Security Class:</w:t>
      </w:r>
      <w:r w:rsidR="00EE463A" w:rsidRPr="00AD4582">
        <w:tab/>
      </w:r>
      <w:commentRangeStart w:id="4"/>
      <w:sdt>
        <w:sdtPr>
          <w:rPr>
            <w:b/>
          </w:rPr>
          <w:id w:val="-2123289893"/>
          <w:placeholder>
            <w:docPart w:val="67C005D444244516A01C0BD22D57DEFD"/>
          </w:placeholder>
          <w:comboBox>
            <w:listItem w:displayText="[Chose an element pls.]" w:value="[Chose an element pls.]"/>
            <w:listItem w:displayText="Public (PU)" w:value="Public (PU)"/>
            <w:listItem w:displayText="Confidential, only for members of the consortium (including the Commission Services) (CO)" w:value="Confidential, only for members of the consortium (including the Commission Services) (CO)"/>
            <w:listItem w:displayText="Classified Information: RESTREINT UE (Commission Decision 2005/444/EC) (EU-RES)" w:value="Classified Information: RESTREINT UE (Commission Decision 2005/444/EC) (EU-RES)"/>
            <w:listItem w:displayText="Classified Information: CONFIDENTIEL UE (Commission Decision 2005/444/EC) (EU-CON)" w:value="Classified Information: CONFIDENTIEL UE (Commission Decision 2005/444/EC) (EU-CON)"/>
            <w:listItem w:displayText="Classified Information: SECRET UE (Commission Decision 2005/444/EC) (EU-SEC)" w:value="Classified Information: SECRET UE (Commission Decision 2005/444/EC) (EU-SEC)"/>
          </w:comboBox>
        </w:sdtPr>
        <w:sdtEndPr/>
        <w:sdtContent>
          <w:r w:rsidR="00662B5A" w:rsidRPr="00AD4582">
            <w:rPr>
              <w:b/>
            </w:rPr>
            <w:t>Confidential, only for members of the consortium (including the Commission Services) (CO)</w:t>
          </w:r>
        </w:sdtContent>
      </w:sdt>
      <w:commentRangeEnd w:id="4"/>
      <w:r w:rsidR="00C10643" w:rsidRPr="00AD4582">
        <w:rPr>
          <w:rStyle w:val="CommentReference"/>
        </w:rPr>
        <w:commentReference w:id="4"/>
      </w:r>
      <w:r w:rsidR="00EE463A" w:rsidRPr="00AD4582">
        <w:tab/>
      </w:r>
      <w:r w:rsidR="00EE463A" w:rsidRPr="00AD4582">
        <w:tab/>
      </w:r>
    </w:p>
    <w:p w14:paraId="69A23E2C" w14:textId="1159C128" w:rsidR="00041367" w:rsidRPr="00AD4582" w:rsidRDefault="00041367" w:rsidP="008F71F2">
      <w:pPr>
        <w:tabs>
          <w:tab w:val="left" w:pos="2835"/>
        </w:tabs>
        <w:ind w:left="2835" w:hanging="2835"/>
        <w:jc w:val="left"/>
      </w:pPr>
      <w:r w:rsidRPr="00AD4582">
        <w:t>Revision / Status:</w:t>
      </w:r>
      <w:r w:rsidRPr="00AD4582">
        <w:tab/>
      </w:r>
      <w:r w:rsidR="00E77C33">
        <w:rPr>
          <w:b/>
        </w:rPr>
        <w:t>Released</w:t>
      </w:r>
    </w:p>
    <w:p w14:paraId="10380B28" w14:textId="77777777" w:rsidR="00576958" w:rsidRPr="00AD4582" w:rsidRDefault="00576958" w:rsidP="00E147F6"/>
    <w:p w14:paraId="5110C9F5" w14:textId="77777777" w:rsidR="00A7551F" w:rsidRPr="00C03810" w:rsidRDefault="00A7551F" w:rsidP="00E147F6"/>
    <w:p w14:paraId="0C20A056" w14:textId="77777777" w:rsidR="00031E29" w:rsidRPr="00C03810" w:rsidRDefault="00BE5309" w:rsidP="00BE5309">
      <w:pPr>
        <w:jc w:val="center"/>
        <w:rPr>
          <w:i/>
        </w:rPr>
      </w:pPr>
      <w:r w:rsidRPr="00C03810">
        <w:rPr>
          <w:rFonts w:cs="Arial"/>
          <w:bCs/>
          <w:i/>
          <w:sz w:val="18"/>
          <w:szCs w:val="18"/>
          <w:lang w:eastAsia="en-US"/>
        </w:rPr>
        <w:t>Project co-funded by the European Commission within the H2020 Programme (2014-2020)</w:t>
      </w:r>
    </w:p>
    <w:p w14:paraId="5AB3BF09" w14:textId="77777777" w:rsidR="001D2120" w:rsidRPr="00C03810" w:rsidRDefault="001D2120" w:rsidP="00BE5309">
      <w:pPr>
        <w:tabs>
          <w:tab w:val="left" w:pos="4860"/>
        </w:tabs>
        <w:jc w:val="center"/>
        <w:rPr>
          <w:i/>
        </w:rPr>
        <w:sectPr w:rsidR="001D2120" w:rsidRPr="00C03810" w:rsidSect="00B65C2A">
          <w:pgSz w:w="11906" w:h="16838"/>
          <w:pgMar w:top="1418" w:right="1134" w:bottom="1418" w:left="1134" w:header="709" w:footer="709" w:gutter="0"/>
          <w:cols w:space="708"/>
          <w:docGrid w:linePitch="360"/>
        </w:sectPr>
      </w:pPr>
    </w:p>
    <w:p w14:paraId="3CB49429" w14:textId="77777777" w:rsidR="00AF5731" w:rsidRPr="00983A03" w:rsidRDefault="00AF5731" w:rsidP="005A4963">
      <w:pPr>
        <w:rPr>
          <w:b/>
          <w:lang w:val="en-US"/>
        </w:rPr>
      </w:pPr>
      <w:r w:rsidRPr="00983A03">
        <w:rPr>
          <w:b/>
          <w:lang w:val="en-US"/>
        </w:rPr>
        <w:lastRenderedPageBreak/>
        <w:t>Document Information</w:t>
      </w:r>
    </w:p>
    <w:p w14:paraId="76A4C534" w14:textId="77777777" w:rsidR="00577905" w:rsidRPr="00983A03" w:rsidRDefault="00577905" w:rsidP="00AC417C">
      <w:pPr>
        <w:rPr>
          <w:lang w:val="en-US"/>
        </w:rPr>
      </w:pPr>
    </w:p>
    <w:p w14:paraId="2A2E53B4" w14:textId="1B491558" w:rsidR="00A242F8" w:rsidRPr="00E63598" w:rsidRDefault="00E30633" w:rsidP="000231ED">
      <w:pPr>
        <w:tabs>
          <w:tab w:val="left" w:pos="3420"/>
        </w:tabs>
        <w:spacing w:after="120"/>
        <w:jc w:val="left"/>
        <w:rPr>
          <w:lang w:val="en-US"/>
        </w:rPr>
      </w:pPr>
      <w:r w:rsidRPr="00E63598">
        <w:rPr>
          <w:lang w:val="en-US"/>
        </w:rPr>
        <w:t xml:space="preserve">Document </w:t>
      </w:r>
      <w:r w:rsidR="00A242F8" w:rsidRPr="00E63598">
        <w:rPr>
          <w:lang w:val="en-US"/>
        </w:rPr>
        <w:t>Version:</w:t>
      </w:r>
      <w:r w:rsidR="00A242F8" w:rsidRPr="00E63598">
        <w:rPr>
          <w:lang w:val="en-US"/>
        </w:rPr>
        <w:tab/>
      </w:r>
      <w:r w:rsidR="00B75B51">
        <w:t>0.1</w:t>
      </w:r>
    </w:p>
    <w:p w14:paraId="4E4DE4F3" w14:textId="0F7F4579" w:rsidR="00A242F8" w:rsidRPr="00E63598" w:rsidRDefault="00576187" w:rsidP="00AC417C">
      <w:pPr>
        <w:tabs>
          <w:tab w:val="left" w:pos="3420"/>
        </w:tabs>
        <w:jc w:val="left"/>
        <w:rPr>
          <w:lang w:val="en-US"/>
        </w:rPr>
      </w:pPr>
      <w:r w:rsidRPr="00E63598">
        <w:rPr>
          <w:lang w:val="en-US"/>
        </w:rPr>
        <w:t xml:space="preserve">Revision / </w:t>
      </w:r>
      <w:r w:rsidR="00A242F8" w:rsidRPr="00E63598">
        <w:rPr>
          <w:lang w:val="en-US"/>
        </w:rPr>
        <w:t>Status:</w:t>
      </w:r>
      <w:r w:rsidR="00A242F8" w:rsidRPr="00E63598">
        <w:rPr>
          <w:lang w:val="en-US"/>
        </w:rPr>
        <w:tab/>
      </w:r>
      <w:r w:rsidR="00E77C33">
        <w:rPr>
          <w:b/>
        </w:rPr>
        <w:t>Released</w:t>
      </w:r>
    </w:p>
    <w:p w14:paraId="1D551FD6" w14:textId="77777777" w:rsidR="00850B19" w:rsidRPr="00E63598" w:rsidRDefault="00850B19" w:rsidP="002F4361">
      <w:pPr>
        <w:rPr>
          <w:lang w:val="en-US"/>
        </w:rPr>
      </w:pPr>
    </w:p>
    <w:p w14:paraId="65B31B3F" w14:textId="77777777" w:rsidR="0089388F" w:rsidRPr="00BE130C" w:rsidRDefault="0089388F" w:rsidP="00AD4582">
      <w:pPr>
        <w:pStyle w:val="BodyText0"/>
        <w:rPr>
          <w:color w:val="auto"/>
          <w:lang w:val="es-EC"/>
        </w:rPr>
      </w:pPr>
      <w:r w:rsidRPr="00BE130C">
        <w:rPr>
          <w:b/>
          <w:color w:val="auto"/>
          <w:lang w:val="es-EC"/>
        </w:rPr>
        <w:t>All Author</w:t>
      </w:r>
      <w:r w:rsidR="00760558" w:rsidRPr="00BE130C">
        <w:rPr>
          <w:b/>
          <w:color w:val="auto"/>
          <w:lang w:val="es-EC"/>
        </w:rPr>
        <w:t>s</w:t>
      </w:r>
      <w:r w:rsidRPr="00BE130C">
        <w:rPr>
          <w:b/>
          <w:color w:val="auto"/>
          <w:lang w:val="es-EC"/>
        </w:rPr>
        <w:t xml:space="preserve">/Partners </w:t>
      </w:r>
      <w:r w:rsidRPr="00BE130C">
        <w:rPr>
          <w:b/>
          <w:color w:val="auto"/>
          <w:lang w:val="es-EC"/>
        </w:rPr>
        <w:tab/>
      </w:r>
      <w:r w:rsidR="00AD4582" w:rsidRPr="00BE130C">
        <w:rPr>
          <w:b/>
          <w:color w:val="auto"/>
          <w:lang w:val="es-EC"/>
        </w:rPr>
        <w:t xml:space="preserve">      </w:t>
      </w:r>
      <w:proofErr w:type="gramStart"/>
      <w:r w:rsidR="00AD4582" w:rsidRPr="00BE130C">
        <w:rPr>
          <w:b/>
          <w:color w:val="auto"/>
          <w:lang w:val="es-EC"/>
        </w:rPr>
        <w:t xml:space="preserve">   </w:t>
      </w:r>
      <w:r w:rsidRPr="00BE130C">
        <w:rPr>
          <w:color w:val="auto"/>
          <w:lang w:val="es-EC"/>
        </w:rPr>
        <w:t>[</w:t>
      </w:r>
      <w:proofErr w:type="gramEnd"/>
      <w:r w:rsidR="00AD4582" w:rsidRPr="00BE130C">
        <w:rPr>
          <w:rFonts w:cs="Arial"/>
          <w:color w:val="auto"/>
          <w:lang w:val="es-EC"/>
        </w:rPr>
        <w:t>Javier Bernando Cabrera Mejia</w:t>
      </w:r>
      <w:r w:rsidR="00B81F00" w:rsidRPr="00BE130C">
        <w:rPr>
          <w:color w:val="auto"/>
          <w:lang w:val="es-EC"/>
        </w:rPr>
        <w:t xml:space="preserve"> / </w:t>
      </w:r>
      <w:r w:rsidR="00AD4582" w:rsidRPr="00BE130C">
        <w:rPr>
          <w:color w:val="auto"/>
          <w:lang w:val="es-EC"/>
        </w:rPr>
        <w:t>UCACUE</w:t>
      </w:r>
      <w:r w:rsidRPr="00BE130C">
        <w:rPr>
          <w:color w:val="auto"/>
          <w:lang w:val="es-EC"/>
        </w:rPr>
        <w:t>]</w:t>
      </w:r>
    </w:p>
    <w:p w14:paraId="23293D2B" w14:textId="77777777" w:rsidR="0017361A" w:rsidRPr="0017361A" w:rsidRDefault="00AD4582" w:rsidP="0017361A">
      <w:pPr>
        <w:pStyle w:val="BodyText0"/>
        <w:rPr>
          <w:color w:val="auto"/>
          <w:lang w:val="es-EC"/>
        </w:rPr>
      </w:pPr>
      <w:r w:rsidRPr="00BE130C">
        <w:rPr>
          <w:color w:val="auto"/>
          <w:lang w:val="es-EC"/>
        </w:rPr>
        <w:tab/>
      </w:r>
      <w:r w:rsidRPr="00BE130C">
        <w:rPr>
          <w:color w:val="auto"/>
          <w:lang w:val="es-EC"/>
        </w:rPr>
        <w:tab/>
      </w:r>
      <w:r w:rsidRPr="00BE130C">
        <w:rPr>
          <w:color w:val="auto"/>
          <w:lang w:val="es-EC"/>
        </w:rPr>
        <w:tab/>
      </w:r>
      <w:r w:rsidRPr="00BE130C">
        <w:rPr>
          <w:color w:val="auto"/>
          <w:lang w:val="es-EC"/>
        </w:rPr>
        <w:tab/>
      </w:r>
      <w:r w:rsidR="0017361A" w:rsidRPr="0017361A">
        <w:rPr>
          <w:color w:val="auto"/>
          <w:lang w:val="es-EC"/>
        </w:rPr>
        <w:t xml:space="preserve">         [</w:t>
      </w:r>
      <w:r w:rsidR="0017361A" w:rsidRPr="0017361A">
        <w:rPr>
          <w:rFonts w:cs="Arial"/>
          <w:color w:val="auto"/>
          <w:lang w:val="es-EC"/>
        </w:rPr>
        <w:t xml:space="preserve">Javier Trajano Gonzalez </w:t>
      </w:r>
      <w:r w:rsidR="0017361A" w:rsidRPr="0017361A">
        <w:rPr>
          <w:color w:val="auto"/>
          <w:lang w:val="es-EC"/>
        </w:rPr>
        <w:t>/ UCACUE]</w:t>
      </w:r>
    </w:p>
    <w:p w14:paraId="001C6913" w14:textId="77777777" w:rsidR="0017361A" w:rsidRPr="00BE130C" w:rsidRDefault="0017361A" w:rsidP="0017361A">
      <w:pPr>
        <w:pStyle w:val="BodyText0"/>
        <w:rPr>
          <w:color w:val="auto"/>
          <w:lang w:val="en-US"/>
        </w:rPr>
      </w:pPr>
      <w:r w:rsidRPr="00BE130C">
        <w:rPr>
          <w:color w:val="auto"/>
          <w:lang w:val="es-EC"/>
        </w:rPr>
        <w:tab/>
      </w:r>
      <w:r w:rsidRPr="00BE130C">
        <w:rPr>
          <w:color w:val="auto"/>
          <w:lang w:val="es-EC"/>
        </w:rPr>
        <w:tab/>
      </w:r>
      <w:r w:rsidRPr="00BE130C">
        <w:rPr>
          <w:color w:val="auto"/>
          <w:lang w:val="es-EC"/>
        </w:rPr>
        <w:tab/>
      </w:r>
      <w:r w:rsidRPr="00BE130C">
        <w:rPr>
          <w:color w:val="auto"/>
          <w:lang w:val="es-EC"/>
        </w:rPr>
        <w:tab/>
      </w:r>
      <w:r w:rsidRPr="0017361A">
        <w:rPr>
          <w:color w:val="auto"/>
          <w:lang w:val="es-EC"/>
        </w:rPr>
        <w:t xml:space="preserve">         </w:t>
      </w:r>
      <w:r w:rsidRPr="00BE130C">
        <w:rPr>
          <w:color w:val="auto"/>
          <w:lang w:val="en-US"/>
        </w:rPr>
        <w:t>[</w:t>
      </w:r>
      <w:r w:rsidRPr="0017361A">
        <w:rPr>
          <w:rFonts w:cs="Arial"/>
          <w:color w:val="auto"/>
          <w:lang w:val="en-US"/>
        </w:rPr>
        <w:t>Juan Carlos Cobos</w:t>
      </w:r>
      <w:r w:rsidRPr="00BE130C">
        <w:rPr>
          <w:rFonts w:cs="Arial"/>
          <w:color w:val="auto"/>
          <w:lang w:val="en-US"/>
        </w:rPr>
        <w:t xml:space="preserve"> </w:t>
      </w:r>
      <w:r w:rsidRPr="00BE130C">
        <w:rPr>
          <w:color w:val="auto"/>
          <w:lang w:val="en-US"/>
        </w:rPr>
        <w:t>/ UCACUE]</w:t>
      </w:r>
    </w:p>
    <w:p w14:paraId="5CF7B832" w14:textId="77777777" w:rsidR="00B81F00" w:rsidRPr="00BE130C" w:rsidRDefault="00B81F00" w:rsidP="00B876DA">
      <w:pPr>
        <w:rPr>
          <w:lang w:val="en-US"/>
        </w:rPr>
      </w:pPr>
    </w:p>
    <w:p w14:paraId="26623C25" w14:textId="377DAD59" w:rsidR="00B81F00" w:rsidRPr="00E77C33" w:rsidRDefault="00B81F00" w:rsidP="00B81F00">
      <w:pPr>
        <w:ind w:left="3420" w:hanging="3420"/>
      </w:pPr>
      <w:r w:rsidRPr="00C03810">
        <w:rPr>
          <w:b/>
        </w:rPr>
        <w:t xml:space="preserve">Distribution List </w:t>
      </w:r>
      <w:r w:rsidRPr="00C03810">
        <w:rPr>
          <w:b/>
        </w:rPr>
        <w:tab/>
      </w:r>
      <w:r w:rsidR="00E77C33" w:rsidRPr="00E77C33">
        <w:t>GINP</w:t>
      </w:r>
    </w:p>
    <w:p w14:paraId="21AA2179" w14:textId="77777777" w:rsidR="00850B19" w:rsidRPr="00C03810" w:rsidRDefault="00850B19" w:rsidP="00B876DA"/>
    <w:p w14:paraId="16D2E41E" w14:textId="77777777" w:rsidR="00850B19" w:rsidRPr="00C03810" w:rsidRDefault="00850B19" w:rsidP="00B876DA">
      <w:pPr>
        <w:rPr>
          <w:b/>
        </w:rPr>
      </w:pPr>
      <w:commentRangeStart w:id="5"/>
      <w:r w:rsidRPr="00C03810">
        <w:rPr>
          <w:b/>
        </w:rPr>
        <w:t>Document History</w:t>
      </w:r>
      <w:commentRangeEnd w:id="5"/>
      <w:r w:rsidR="00983A03">
        <w:rPr>
          <w:rStyle w:val="CommentReference"/>
        </w:rPr>
        <w:commentReference w:id="5"/>
      </w:r>
    </w:p>
    <w:p w14:paraId="33861F7A" w14:textId="77777777" w:rsidR="00B81F00" w:rsidRPr="00C03810" w:rsidRDefault="00B81F00" w:rsidP="00B876DA"/>
    <w:tbl>
      <w:tblPr>
        <w:tblW w:w="95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052"/>
        <w:gridCol w:w="5220"/>
        <w:gridCol w:w="1980"/>
        <w:gridCol w:w="1330"/>
      </w:tblGrid>
      <w:tr w:rsidR="007440ED" w:rsidRPr="00C03810" w14:paraId="702FE989" w14:textId="77777777" w:rsidTr="00D463EE">
        <w:trPr>
          <w:trHeight w:val="345"/>
          <w:jc w:val="center"/>
        </w:trPr>
        <w:tc>
          <w:tcPr>
            <w:tcW w:w="1052" w:type="dxa"/>
            <w:vAlign w:val="center"/>
          </w:tcPr>
          <w:p w14:paraId="3B725739" w14:textId="77777777" w:rsidR="007440ED" w:rsidRPr="00C03810" w:rsidRDefault="007440ED" w:rsidP="00D463EE">
            <w:pPr>
              <w:spacing w:before="60" w:after="60"/>
              <w:jc w:val="center"/>
              <w:rPr>
                <w:b/>
                <w:sz w:val="18"/>
                <w:szCs w:val="18"/>
              </w:rPr>
            </w:pPr>
            <w:r w:rsidRPr="00C03810">
              <w:rPr>
                <w:b/>
                <w:sz w:val="18"/>
                <w:szCs w:val="18"/>
              </w:rPr>
              <w:t>Revision</w:t>
            </w:r>
          </w:p>
        </w:tc>
        <w:tc>
          <w:tcPr>
            <w:tcW w:w="5220" w:type="dxa"/>
            <w:vAlign w:val="center"/>
          </w:tcPr>
          <w:p w14:paraId="2C88FF9F" w14:textId="77777777" w:rsidR="007440ED" w:rsidRPr="00C03810" w:rsidRDefault="007440ED" w:rsidP="00D463EE">
            <w:pPr>
              <w:spacing w:before="60" w:after="60"/>
              <w:jc w:val="center"/>
              <w:rPr>
                <w:b/>
                <w:sz w:val="18"/>
                <w:szCs w:val="18"/>
              </w:rPr>
            </w:pPr>
            <w:r w:rsidRPr="00C03810">
              <w:rPr>
                <w:b/>
                <w:sz w:val="18"/>
                <w:szCs w:val="18"/>
              </w:rPr>
              <w:t>Content / Changes</w:t>
            </w:r>
          </w:p>
        </w:tc>
        <w:tc>
          <w:tcPr>
            <w:tcW w:w="1980" w:type="dxa"/>
            <w:vAlign w:val="center"/>
          </w:tcPr>
          <w:p w14:paraId="1EC34F67" w14:textId="77777777" w:rsidR="007440ED" w:rsidRPr="00C03810" w:rsidRDefault="007440ED" w:rsidP="00D463EE">
            <w:pPr>
              <w:spacing w:before="60" w:after="60"/>
              <w:jc w:val="center"/>
              <w:rPr>
                <w:b/>
                <w:sz w:val="18"/>
                <w:szCs w:val="18"/>
              </w:rPr>
            </w:pPr>
            <w:r w:rsidRPr="00C03810">
              <w:rPr>
                <w:b/>
                <w:sz w:val="18"/>
                <w:szCs w:val="18"/>
              </w:rPr>
              <w:t>Resp. Partner</w:t>
            </w:r>
          </w:p>
        </w:tc>
        <w:tc>
          <w:tcPr>
            <w:tcW w:w="1330" w:type="dxa"/>
            <w:vAlign w:val="center"/>
          </w:tcPr>
          <w:p w14:paraId="45C9F7B0" w14:textId="77777777" w:rsidR="007440ED" w:rsidRPr="00C03810" w:rsidRDefault="007440ED" w:rsidP="00D463EE">
            <w:pPr>
              <w:spacing w:before="60" w:after="60"/>
              <w:jc w:val="center"/>
              <w:rPr>
                <w:b/>
                <w:sz w:val="18"/>
                <w:szCs w:val="18"/>
              </w:rPr>
            </w:pPr>
            <w:r w:rsidRPr="00C03810">
              <w:rPr>
                <w:b/>
                <w:sz w:val="18"/>
                <w:szCs w:val="18"/>
              </w:rPr>
              <w:t>Date</w:t>
            </w:r>
          </w:p>
        </w:tc>
      </w:tr>
      <w:tr w:rsidR="00BE1812" w:rsidRPr="00BE1812" w14:paraId="5A20EB29" w14:textId="77777777" w:rsidTr="00D463EE">
        <w:trPr>
          <w:trHeight w:val="345"/>
          <w:jc w:val="center"/>
        </w:trPr>
        <w:tc>
          <w:tcPr>
            <w:tcW w:w="1052" w:type="dxa"/>
            <w:vAlign w:val="center"/>
          </w:tcPr>
          <w:p w14:paraId="791F1B5C" w14:textId="3E564812" w:rsidR="007440ED" w:rsidRPr="00BE1812" w:rsidRDefault="00E77C33" w:rsidP="00D463EE">
            <w:pPr>
              <w:spacing w:before="60" w:after="60"/>
              <w:jc w:val="center"/>
              <w:rPr>
                <w:sz w:val="18"/>
                <w:szCs w:val="18"/>
              </w:rPr>
            </w:pPr>
            <w:r w:rsidRPr="00BE1812">
              <w:rPr>
                <w:sz w:val="18"/>
                <w:szCs w:val="18"/>
              </w:rPr>
              <w:t>1.1</w:t>
            </w:r>
          </w:p>
        </w:tc>
        <w:tc>
          <w:tcPr>
            <w:tcW w:w="5220" w:type="dxa"/>
            <w:vAlign w:val="center"/>
          </w:tcPr>
          <w:p w14:paraId="39699C85" w14:textId="619AF0C6" w:rsidR="007440ED" w:rsidRPr="00BE1812" w:rsidRDefault="00BE1812" w:rsidP="00D463EE">
            <w:pPr>
              <w:tabs>
                <w:tab w:val="left" w:pos="4860"/>
              </w:tabs>
              <w:spacing w:before="60" w:after="60"/>
              <w:rPr>
                <w:sz w:val="18"/>
                <w:szCs w:val="18"/>
              </w:rPr>
            </w:pPr>
            <w:r w:rsidRPr="00BE1812">
              <w:rPr>
                <w:sz w:val="18"/>
                <w:szCs w:val="18"/>
              </w:rPr>
              <w:t>Description of laboratory setup</w:t>
            </w:r>
          </w:p>
        </w:tc>
        <w:tc>
          <w:tcPr>
            <w:tcW w:w="1980" w:type="dxa"/>
            <w:vAlign w:val="center"/>
          </w:tcPr>
          <w:p w14:paraId="23A67D26" w14:textId="1178E6DC" w:rsidR="007440ED" w:rsidRPr="00BE1812" w:rsidRDefault="00BE1812" w:rsidP="00D463EE">
            <w:pPr>
              <w:spacing w:before="60" w:after="60"/>
              <w:rPr>
                <w:sz w:val="18"/>
                <w:szCs w:val="18"/>
              </w:rPr>
            </w:pPr>
            <w:r w:rsidRPr="00BE1812">
              <w:rPr>
                <w:sz w:val="18"/>
                <w:szCs w:val="18"/>
              </w:rPr>
              <w:t>T.L. Nguyen</w:t>
            </w:r>
          </w:p>
        </w:tc>
        <w:tc>
          <w:tcPr>
            <w:tcW w:w="1330" w:type="dxa"/>
            <w:vAlign w:val="center"/>
          </w:tcPr>
          <w:p w14:paraId="451BE4AF" w14:textId="225F6C38" w:rsidR="007440ED" w:rsidRPr="00BE1812" w:rsidRDefault="00BE1812" w:rsidP="00D463EE">
            <w:pPr>
              <w:spacing w:before="60" w:after="60"/>
              <w:jc w:val="center"/>
              <w:rPr>
                <w:sz w:val="18"/>
                <w:szCs w:val="18"/>
              </w:rPr>
            </w:pPr>
            <w:r w:rsidRPr="00BE1812">
              <w:rPr>
                <w:sz w:val="18"/>
                <w:szCs w:val="18"/>
              </w:rPr>
              <w:t>30.05.2020</w:t>
            </w:r>
          </w:p>
        </w:tc>
      </w:tr>
    </w:tbl>
    <w:p w14:paraId="368B45AF" w14:textId="77777777" w:rsidR="00D45164" w:rsidRPr="00C03810" w:rsidRDefault="00D45164" w:rsidP="00D45164"/>
    <w:p w14:paraId="17FD0DCA" w14:textId="77777777" w:rsidR="00D45164" w:rsidRPr="00C03810" w:rsidRDefault="00D45164" w:rsidP="00D45164">
      <w:pPr>
        <w:rPr>
          <w:b/>
        </w:rPr>
      </w:pPr>
      <w:r w:rsidRPr="00C03810">
        <w:rPr>
          <w:b/>
        </w:rPr>
        <w:t>Document Approval</w:t>
      </w:r>
    </w:p>
    <w:p w14:paraId="6206AF3C" w14:textId="77777777" w:rsidR="00C37F4E" w:rsidRPr="00C03810" w:rsidRDefault="00C37F4E" w:rsidP="00C37F4E"/>
    <w:tbl>
      <w:tblPr>
        <w:tblW w:w="95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3076"/>
        <w:gridCol w:w="3196"/>
        <w:gridCol w:w="1980"/>
        <w:gridCol w:w="1330"/>
      </w:tblGrid>
      <w:tr w:rsidR="009D0337" w:rsidRPr="00C03810" w14:paraId="61B907F3" w14:textId="77777777" w:rsidTr="00D463EE">
        <w:trPr>
          <w:trHeight w:val="345"/>
          <w:jc w:val="center"/>
        </w:trPr>
        <w:tc>
          <w:tcPr>
            <w:tcW w:w="3076" w:type="dxa"/>
            <w:vAlign w:val="center"/>
          </w:tcPr>
          <w:p w14:paraId="357D7B1F" w14:textId="77777777" w:rsidR="00C37F4E" w:rsidRPr="00C03810" w:rsidRDefault="009D0337" w:rsidP="00D463EE">
            <w:pPr>
              <w:spacing w:before="60" w:after="60"/>
              <w:jc w:val="center"/>
              <w:rPr>
                <w:b/>
                <w:sz w:val="18"/>
                <w:szCs w:val="18"/>
              </w:rPr>
            </w:pPr>
            <w:r w:rsidRPr="00C03810">
              <w:rPr>
                <w:b/>
                <w:sz w:val="18"/>
                <w:szCs w:val="18"/>
              </w:rPr>
              <w:t>Final Approval</w:t>
            </w:r>
          </w:p>
        </w:tc>
        <w:tc>
          <w:tcPr>
            <w:tcW w:w="3196" w:type="dxa"/>
            <w:vAlign w:val="center"/>
          </w:tcPr>
          <w:p w14:paraId="29E92470" w14:textId="77777777" w:rsidR="00C37F4E" w:rsidRPr="00C03810" w:rsidRDefault="009D0337" w:rsidP="00D463EE">
            <w:pPr>
              <w:spacing w:before="60" w:after="60"/>
              <w:jc w:val="center"/>
              <w:rPr>
                <w:b/>
                <w:sz w:val="18"/>
                <w:szCs w:val="18"/>
              </w:rPr>
            </w:pPr>
            <w:r w:rsidRPr="00C03810">
              <w:rPr>
                <w:b/>
                <w:sz w:val="18"/>
                <w:szCs w:val="18"/>
              </w:rPr>
              <w:t>Name</w:t>
            </w:r>
          </w:p>
        </w:tc>
        <w:tc>
          <w:tcPr>
            <w:tcW w:w="1980" w:type="dxa"/>
            <w:vAlign w:val="center"/>
          </w:tcPr>
          <w:p w14:paraId="70279DCC" w14:textId="77777777" w:rsidR="00C37F4E" w:rsidRPr="00C03810" w:rsidRDefault="00C37F4E" w:rsidP="00D463EE">
            <w:pPr>
              <w:spacing w:before="60" w:after="60"/>
              <w:jc w:val="center"/>
              <w:rPr>
                <w:b/>
                <w:sz w:val="18"/>
                <w:szCs w:val="18"/>
              </w:rPr>
            </w:pPr>
            <w:r w:rsidRPr="00C03810">
              <w:rPr>
                <w:b/>
                <w:sz w:val="18"/>
                <w:szCs w:val="18"/>
              </w:rPr>
              <w:t>Resp. Partner</w:t>
            </w:r>
          </w:p>
        </w:tc>
        <w:tc>
          <w:tcPr>
            <w:tcW w:w="1330" w:type="dxa"/>
            <w:vAlign w:val="center"/>
          </w:tcPr>
          <w:p w14:paraId="3ADD9565" w14:textId="77777777" w:rsidR="00C37F4E" w:rsidRPr="00C03810" w:rsidRDefault="00C37F4E" w:rsidP="00D463EE">
            <w:pPr>
              <w:spacing w:before="60" w:after="60"/>
              <w:jc w:val="center"/>
              <w:rPr>
                <w:b/>
                <w:sz w:val="18"/>
                <w:szCs w:val="18"/>
              </w:rPr>
            </w:pPr>
            <w:r w:rsidRPr="00C03810">
              <w:rPr>
                <w:b/>
                <w:sz w:val="18"/>
                <w:szCs w:val="18"/>
              </w:rPr>
              <w:t>Date</w:t>
            </w:r>
          </w:p>
        </w:tc>
      </w:tr>
      <w:tr w:rsidR="00BE1812" w:rsidRPr="00BE1812" w14:paraId="6ED0E6DA" w14:textId="77777777" w:rsidTr="00D463EE">
        <w:trPr>
          <w:trHeight w:val="345"/>
          <w:jc w:val="center"/>
        </w:trPr>
        <w:tc>
          <w:tcPr>
            <w:tcW w:w="3076" w:type="dxa"/>
            <w:vAlign w:val="center"/>
          </w:tcPr>
          <w:p w14:paraId="1272E154" w14:textId="77777777" w:rsidR="00C37F4E" w:rsidRPr="00BE1812" w:rsidRDefault="00C37F4E" w:rsidP="00D463EE">
            <w:pPr>
              <w:spacing w:before="60" w:after="60"/>
              <w:jc w:val="left"/>
              <w:rPr>
                <w:sz w:val="18"/>
                <w:szCs w:val="18"/>
              </w:rPr>
            </w:pPr>
            <w:r w:rsidRPr="00BE1812">
              <w:rPr>
                <w:sz w:val="18"/>
                <w:szCs w:val="18"/>
              </w:rPr>
              <w:t>[</w:t>
            </w:r>
            <w:r w:rsidR="009D0337" w:rsidRPr="00BE1812">
              <w:rPr>
                <w:sz w:val="18"/>
                <w:szCs w:val="18"/>
              </w:rPr>
              <w:t>Review Task Level</w:t>
            </w:r>
            <w:r w:rsidRPr="00BE1812">
              <w:rPr>
                <w:sz w:val="18"/>
                <w:szCs w:val="18"/>
              </w:rPr>
              <w:t>]</w:t>
            </w:r>
          </w:p>
        </w:tc>
        <w:tc>
          <w:tcPr>
            <w:tcW w:w="3196" w:type="dxa"/>
            <w:vAlign w:val="center"/>
          </w:tcPr>
          <w:p w14:paraId="5C3B0425" w14:textId="77777777" w:rsidR="00C37F4E" w:rsidRPr="00BE1812" w:rsidRDefault="00C37F4E" w:rsidP="00D463EE">
            <w:pPr>
              <w:tabs>
                <w:tab w:val="left" w:pos="4860"/>
              </w:tabs>
              <w:spacing w:before="60" w:after="60"/>
              <w:jc w:val="left"/>
              <w:rPr>
                <w:sz w:val="18"/>
                <w:szCs w:val="18"/>
              </w:rPr>
            </w:pPr>
            <w:r w:rsidRPr="00BE1812">
              <w:rPr>
                <w:sz w:val="18"/>
                <w:szCs w:val="18"/>
              </w:rPr>
              <w:t>[</w:t>
            </w:r>
            <w:r w:rsidR="009D0337" w:rsidRPr="00BE1812">
              <w:rPr>
                <w:sz w:val="18"/>
                <w:szCs w:val="18"/>
              </w:rPr>
              <w:t>Given Name + Name</w:t>
            </w:r>
            <w:r w:rsidRPr="00BE1812">
              <w:rPr>
                <w:sz w:val="18"/>
                <w:szCs w:val="18"/>
              </w:rPr>
              <w:t>]</w:t>
            </w:r>
          </w:p>
        </w:tc>
        <w:tc>
          <w:tcPr>
            <w:tcW w:w="1980" w:type="dxa"/>
            <w:vAlign w:val="center"/>
          </w:tcPr>
          <w:p w14:paraId="5F1AD4DC" w14:textId="77777777" w:rsidR="00C37F4E" w:rsidRPr="00BE1812" w:rsidRDefault="00C37F4E" w:rsidP="00D463EE">
            <w:pPr>
              <w:spacing w:before="60" w:after="60"/>
              <w:jc w:val="left"/>
              <w:rPr>
                <w:sz w:val="18"/>
                <w:szCs w:val="18"/>
              </w:rPr>
            </w:pPr>
            <w:r w:rsidRPr="00BE1812">
              <w:rPr>
                <w:sz w:val="18"/>
                <w:szCs w:val="18"/>
              </w:rPr>
              <w:t>[Partner Short Name]</w:t>
            </w:r>
          </w:p>
        </w:tc>
        <w:tc>
          <w:tcPr>
            <w:tcW w:w="1330" w:type="dxa"/>
            <w:vAlign w:val="center"/>
          </w:tcPr>
          <w:p w14:paraId="2364D876" w14:textId="77777777" w:rsidR="00C37F4E" w:rsidRPr="00BE1812" w:rsidRDefault="00C37F4E" w:rsidP="00D249F4">
            <w:pPr>
              <w:spacing w:before="60" w:after="60"/>
              <w:jc w:val="center"/>
              <w:rPr>
                <w:sz w:val="18"/>
                <w:szCs w:val="18"/>
              </w:rPr>
            </w:pPr>
            <w:r w:rsidRPr="00BE1812">
              <w:rPr>
                <w:sz w:val="18"/>
                <w:szCs w:val="18"/>
              </w:rPr>
              <w:t>DD.MM.YY</w:t>
            </w:r>
          </w:p>
        </w:tc>
      </w:tr>
    </w:tbl>
    <w:p w14:paraId="0FCF0288" w14:textId="77777777" w:rsidR="004D453E" w:rsidRPr="00C03810" w:rsidRDefault="004D453E" w:rsidP="004D453E"/>
    <w:p w14:paraId="13A0DBC6" w14:textId="77777777" w:rsidR="00B72D75" w:rsidRPr="00C03810" w:rsidRDefault="00B72D75" w:rsidP="00B72D75">
      <w:pPr>
        <w:rPr>
          <w:b/>
        </w:rPr>
      </w:pPr>
      <w:commentRangeStart w:id="6"/>
      <w:r w:rsidRPr="00C03810">
        <w:rPr>
          <w:b/>
        </w:rPr>
        <w:t>Disclaimer</w:t>
      </w:r>
    </w:p>
    <w:p w14:paraId="1D1BEF88" w14:textId="77777777" w:rsidR="00B72D75" w:rsidRPr="00C03810" w:rsidRDefault="00B72D75" w:rsidP="00B72D75"/>
    <w:p w14:paraId="53C0FB83" w14:textId="77777777" w:rsidR="00B72D75" w:rsidRPr="00C03810" w:rsidRDefault="00B72D75" w:rsidP="00B72D75">
      <w:pPr>
        <w:rPr>
          <w:szCs w:val="22"/>
          <w:lang w:eastAsia="en-US"/>
        </w:rPr>
      </w:pPr>
      <w:r w:rsidRPr="00C03810">
        <w:rPr>
          <w:szCs w:val="22"/>
          <w:lang w:eastAsia="en-US"/>
        </w:rPr>
        <w:t xml:space="preserve">This document contains material, which is copyrighted by </w:t>
      </w:r>
      <w:r w:rsidR="005E0FAD">
        <w:rPr>
          <w:szCs w:val="22"/>
          <w:lang w:eastAsia="en-US"/>
        </w:rPr>
        <w:t>the authors</w:t>
      </w:r>
      <w:r w:rsidRPr="00C03810">
        <w:rPr>
          <w:szCs w:val="22"/>
          <w:lang w:eastAsia="en-US"/>
        </w:rPr>
        <w:t xml:space="preserve"> and may not be reproduced or copied without permission. </w:t>
      </w:r>
    </w:p>
    <w:p w14:paraId="2D7DB8E4" w14:textId="77777777" w:rsidR="00B72D75" w:rsidRPr="00C03810" w:rsidRDefault="00B72D75" w:rsidP="00B72D75">
      <w:pPr>
        <w:rPr>
          <w:szCs w:val="22"/>
          <w:lang w:eastAsia="en-US"/>
        </w:rPr>
      </w:pPr>
    </w:p>
    <w:p w14:paraId="4B2AD6AC" w14:textId="77777777" w:rsidR="00B72D75" w:rsidRPr="00C03810" w:rsidRDefault="00B72D75" w:rsidP="00B72D75">
      <w:pPr>
        <w:rPr>
          <w:szCs w:val="22"/>
          <w:lang w:eastAsia="en-US"/>
        </w:rPr>
      </w:pPr>
      <w:r w:rsidRPr="00C03810">
        <w:rPr>
          <w:szCs w:val="22"/>
          <w:lang w:eastAsia="en-US"/>
        </w:rPr>
        <w:t>The commercial use of any information in this document may require a licence from the proprietor of that information.</w:t>
      </w:r>
    </w:p>
    <w:p w14:paraId="457A6824" w14:textId="77777777" w:rsidR="00B72D75" w:rsidRPr="00C03810" w:rsidRDefault="00B72D75" w:rsidP="00B72D75">
      <w:pPr>
        <w:rPr>
          <w:szCs w:val="22"/>
          <w:lang w:eastAsia="en-US"/>
        </w:rPr>
      </w:pPr>
    </w:p>
    <w:p w14:paraId="03F9F6E3" w14:textId="77777777" w:rsidR="00B72D75" w:rsidRPr="00C03810" w:rsidRDefault="00B72D75" w:rsidP="00B72D75">
      <w:pPr>
        <w:rPr>
          <w:szCs w:val="22"/>
          <w:lang w:eastAsia="en-US"/>
        </w:rPr>
      </w:pPr>
      <w:r w:rsidRPr="00C03810">
        <w:rPr>
          <w:szCs w:val="22"/>
          <w:lang w:eastAsia="en-US"/>
        </w:rPr>
        <w:t xml:space="preserve">Neither the </w:t>
      </w:r>
      <w:r w:rsidR="005E0FAD">
        <w:rPr>
          <w:szCs w:val="22"/>
          <w:lang w:eastAsia="en-US"/>
        </w:rPr>
        <w:t>Trans-national Access User Group</w:t>
      </w:r>
      <w:r w:rsidRPr="00C03810">
        <w:rPr>
          <w:szCs w:val="22"/>
          <w:lang w:eastAsia="en-US"/>
        </w:rPr>
        <w:t xml:space="preserve"> as a whole, nor any single </w:t>
      </w:r>
      <w:r w:rsidR="005E0FAD">
        <w:rPr>
          <w:szCs w:val="22"/>
          <w:lang w:eastAsia="en-US"/>
        </w:rPr>
        <w:t>person</w:t>
      </w:r>
      <w:r w:rsidRPr="00C03810">
        <w:rPr>
          <w:szCs w:val="22"/>
          <w:lang w:eastAsia="en-US"/>
        </w:rPr>
        <w:t xml:space="preserve"> warrant that the information contained in this document is capable of use, nor that the use of such information is free from risk. Neither the </w:t>
      </w:r>
      <w:r w:rsidR="005E0FAD">
        <w:rPr>
          <w:szCs w:val="22"/>
          <w:lang w:eastAsia="en-US"/>
        </w:rPr>
        <w:t>Trans-national Access User Group</w:t>
      </w:r>
      <w:r w:rsidRPr="00C03810">
        <w:rPr>
          <w:szCs w:val="22"/>
          <w:lang w:eastAsia="en-US"/>
        </w:rPr>
        <w:t xml:space="preserve"> as a whole, nor any single </w:t>
      </w:r>
      <w:r w:rsidR="005E0FAD">
        <w:rPr>
          <w:szCs w:val="22"/>
          <w:lang w:eastAsia="en-US"/>
        </w:rPr>
        <w:t>person</w:t>
      </w:r>
      <w:r w:rsidRPr="00C03810">
        <w:rPr>
          <w:szCs w:val="22"/>
          <w:lang w:eastAsia="en-US"/>
        </w:rPr>
        <w:t xml:space="preserve"> accepts any liability for loss or damage suffered by any person using the information.</w:t>
      </w:r>
    </w:p>
    <w:p w14:paraId="278112B8" w14:textId="77777777" w:rsidR="00B72D75" w:rsidRPr="00C03810" w:rsidRDefault="00B72D75" w:rsidP="00B72D75">
      <w:pPr>
        <w:rPr>
          <w:szCs w:val="22"/>
          <w:lang w:eastAsia="en-US"/>
        </w:rPr>
      </w:pPr>
    </w:p>
    <w:p w14:paraId="1DB7F5C9" w14:textId="77777777" w:rsidR="00B72D75" w:rsidRPr="00C03810" w:rsidRDefault="00B72D75" w:rsidP="00B72D75">
      <w:pPr>
        <w:rPr>
          <w:szCs w:val="22"/>
          <w:lang w:eastAsia="en-US"/>
        </w:rPr>
      </w:pPr>
      <w:r w:rsidRPr="00C03810">
        <w:rPr>
          <w:szCs w:val="22"/>
          <w:lang w:eastAsia="en-US"/>
        </w:rPr>
        <w:t>This document does not represent the opinion of the European Community, and the European Community is not responsible for any use that might be made of its content.</w:t>
      </w:r>
    </w:p>
    <w:p w14:paraId="355CEACD" w14:textId="77777777" w:rsidR="00B72D75" w:rsidRPr="00C03810" w:rsidRDefault="00B72D75" w:rsidP="00B72D75"/>
    <w:p w14:paraId="48A87897" w14:textId="77777777" w:rsidR="00B72D75" w:rsidRPr="00C03810" w:rsidRDefault="00B72D75" w:rsidP="00B72D75">
      <w:pPr>
        <w:rPr>
          <w:b/>
        </w:rPr>
      </w:pPr>
      <w:r w:rsidRPr="00C03810">
        <w:rPr>
          <w:b/>
        </w:rPr>
        <w:t>Copyright Notice</w:t>
      </w:r>
    </w:p>
    <w:p w14:paraId="02270297" w14:textId="77777777" w:rsidR="00B72D75" w:rsidRPr="00C03810" w:rsidRDefault="00B72D75" w:rsidP="00B72D75"/>
    <w:p w14:paraId="2D9B0424" w14:textId="77777777" w:rsidR="00B72D75" w:rsidRDefault="00B72D75" w:rsidP="00B72D75">
      <w:r w:rsidRPr="00C03810">
        <w:t xml:space="preserve">© </w:t>
      </w:r>
      <w:r w:rsidR="004E210D">
        <w:t xml:space="preserve">by the </w:t>
      </w:r>
      <w:r w:rsidR="005E0FAD">
        <w:rPr>
          <w:szCs w:val="22"/>
          <w:lang w:eastAsia="en-US"/>
        </w:rPr>
        <w:t>Trans-national Access User Group</w:t>
      </w:r>
      <w:r w:rsidRPr="00C03810">
        <w:t xml:space="preserve">, </w:t>
      </w:r>
      <w:r w:rsidR="004E210D">
        <w:t>20</w:t>
      </w:r>
      <w:r w:rsidR="0017361A" w:rsidRPr="0017361A">
        <w:t>20</w:t>
      </w:r>
      <w:r w:rsidR="00516BC0">
        <w:t xml:space="preserve"> </w:t>
      </w:r>
    </w:p>
    <w:p w14:paraId="2EFAB625" w14:textId="77777777" w:rsidR="00D76A2D" w:rsidRDefault="00D76A2D" w:rsidP="00B72D75"/>
    <w:p w14:paraId="632A647C" w14:textId="77777777" w:rsidR="00D76A2D" w:rsidRPr="0017361A" w:rsidRDefault="00D76A2D" w:rsidP="00B72D75">
      <w:r w:rsidRPr="0017361A">
        <w:t>or</w:t>
      </w:r>
    </w:p>
    <w:p w14:paraId="6C5DC7FB" w14:textId="77777777" w:rsidR="00D76A2D" w:rsidRDefault="00D76A2D" w:rsidP="00B72D75">
      <w:pPr>
        <w:rPr>
          <w:color w:val="FF0000"/>
        </w:rPr>
      </w:pPr>
    </w:p>
    <w:p w14:paraId="64CDC757" w14:textId="77777777" w:rsidR="00D76A2D" w:rsidRPr="00C03810" w:rsidRDefault="00D76A2D" w:rsidP="00D76A2D">
      <w:pPr>
        <w:rPr>
          <w:b/>
        </w:rPr>
      </w:pPr>
      <w:r w:rsidRPr="00C03810">
        <w:rPr>
          <w:b/>
        </w:rPr>
        <w:t>Disclaimer</w:t>
      </w:r>
    </w:p>
    <w:p w14:paraId="456548D2" w14:textId="77777777" w:rsidR="00D76A2D" w:rsidRPr="00C03810" w:rsidRDefault="00D76A2D" w:rsidP="00D76A2D"/>
    <w:p w14:paraId="59A76F90" w14:textId="77777777" w:rsidR="00D76A2D" w:rsidRPr="00C03810" w:rsidRDefault="00D76A2D" w:rsidP="00D76A2D">
      <w:pPr>
        <w:rPr>
          <w:szCs w:val="22"/>
          <w:lang w:eastAsia="en-US"/>
        </w:rPr>
      </w:pPr>
      <w:r w:rsidRPr="00C03810">
        <w:rPr>
          <w:szCs w:val="22"/>
          <w:lang w:eastAsia="en-US"/>
        </w:rPr>
        <w:t xml:space="preserve">Neither the </w:t>
      </w:r>
      <w:r>
        <w:rPr>
          <w:szCs w:val="22"/>
          <w:lang w:eastAsia="en-US"/>
        </w:rPr>
        <w:t>Trans-national Access User Group</w:t>
      </w:r>
      <w:r w:rsidRPr="00C03810">
        <w:rPr>
          <w:szCs w:val="22"/>
          <w:lang w:eastAsia="en-US"/>
        </w:rPr>
        <w:t xml:space="preserve"> as a whole, nor any single </w:t>
      </w:r>
      <w:r>
        <w:rPr>
          <w:szCs w:val="22"/>
          <w:lang w:eastAsia="en-US"/>
        </w:rPr>
        <w:t>person</w:t>
      </w:r>
      <w:r w:rsidRPr="00C03810">
        <w:rPr>
          <w:szCs w:val="22"/>
          <w:lang w:eastAsia="en-US"/>
        </w:rPr>
        <w:t xml:space="preserve"> warrant that the information contained in this document is capable of use, nor that the use of such information is free from risk. Neither the </w:t>
      </w:r>
      <w:r>
        <w:rPr>
          <w:szCs w:val="22"/>
          <w:lang w:eastAsia="en-US"/>
        </w:rPr>
        <w:t>Trans-national Access User Group</w:t>
      </w:r>
      <w:r w:rsidRPr="00C03810">
        <w:rPr>
          <w:szCs w:val="22"/>
          <w:lang w:eastAsia="en-US"/>
        </w:rPr>
        <w:t xml:space="preserve"> as a whole, nor any single </w:t>
      </w:r>
      <w:r>
        <w:rPr>
          <w:szCs w:val="22"/>
          <w:lang w:eastAsia="en-US"/>
        </w:rPr>
        <w:t>person</w:t>
      </w:r>
      <w:r w:rsidRPr="00C03810">
        <w:rPr>
          <w:szCs w:val="22"/>
          <w:lang w:eastAsia="en-US"/>
        </w:rPr>
        <w:t xml:space="preserve"> accepts any liability for loss or damage suffered by any person using the information.</w:t>
      </w:r>
    </w:p>
    <w:p w14:paraId="076FC7E6" w14:textId="77777777" w:rsidR="00D76A2D" w:rsidRPr="00C03810" w:rsidRDefault="00D76A2D" w:rsidP="00D76A2D">
      <w:pPr>
        <w:rPr>
          <w:szCs w:val="22"/>
          <w:lang w:eastAsia="en-US"/>
        </w:rPr>
      </w:pPr>
    </w:p>
    <w:p w14:paraId="66547B33" w14:textId="77777777" w:rsidR="00D76A2D" w:rsidRPr="00C03810" w:rsidRDefault="00D76A2D" w:rsidP="00D76A2D">
      <w:pPr>
        <w:rPr>
          <w:szCs w:val="22"/>
          <w:lang w:eastAsia="en-US"/>
        </w:rPr>
      </w:pPr>
      <w:r w:rsidRPr="00C03810">
        <w:rPr>
          <w:szCs w:val="22"/>
          <w:lang w:eastAsia="en-US"/>
        </w:rPr>
        <w:t xml:space="preserve">This document does not represent the opinion of the European Community, and the European </w:t>
      </w:r>
      <w:r w:rsidRPr="00C03810">
        <w:rPr>
          <w:szCs w:val="22"/>
          <w:lang w:eastAsia="en-US"/>
        </w:rPr>
        <w:lastRenderedPageBreak/>
        <w:t>Community is not responsible for any use that might be made of its content.</w:t>
      </w:r>
    </w:p>
    <w:p w14:paraId="520739A7" w14:textId="77777777" w:rsidR="00D76A2D" w:rsidRPr="00C03810" w:rsidRDefault="00D76A2D" w:rsidP="00D76A2D"/>
    <w:p w14:paraId="7A3BAB9C" w14:textId="77777777" w:rsidR="00D76A2D" w:rsidRPr="00C03810" w:rsidRDefault="00D76A2D" w:rsidP="00D76A2D">
      <w:pPr>
        <w:rPr>
          <w:b/>
        </w:rPr>
      </w:pPr>
      <w:r w:rsidRPr="00C03810">
        <w:rPr>
          <w:b/>
        </w:rPr>
        <w:t>Copyright Notice</w:t>
      </w:r>
    </w:p>
    <w:p w14:paraId="5E3367BF" w14:textId="77777777" w:rsidR="00D76A2D" w:rsidRPr="00C03810" w:rsidRDefault="00D76A2D" w:rsidP="00D76A2D"/>
    <w:p w14:paraId="751FEFC3" w14:textId="60EA0915" w:rsidR="00D76A2D" w:rsidRDefault="00D76A2D" w:rsidP="00B72D75">
      <w:r w:rsidRPr="00C03810">
        <w:t xml:space="preserve">© </w:t>
      </w:r>
      <w:r w:rsidRPr="00D76A2D">
        <w:t>20</w:t>
      </w:r>
      <w:r w:rsidR="00BE130C">
        <w:t>20</w:t>
      </w:r>
      <w:r>
        <w:t xml:space="preserve"> </w:t>
      </w:r>
      <w:r w:rsidRPr="00D76A2D">
        <w:t xml:space="preserve">by the authors. </w:t>
      </w:r>
    </w:p>
    <w:p w14:paraId="653E02D3" w14:textId="77777777" w:rsidR="00D76A2D" w:rsidRDefault="00D76A2D" w:rsidP="00B72D75"/>
    <w:p w14:paraId="16FF4394" w14:textId="77777777" w:rsidR="00D76A2D" w:rsidRDefault="00D76A2D" w:rsidP="00B72D75">
      <w:pPr>
        <w:rPr>
          <w:color w:val="FF0000"/>
        </w:rPr>
      </w:pPr>
      <w:r w:rsidRPr="00D76A2D">
        <w:t xml:space="preserve">This article is an open access article distributed under the terms and conditions of the </w:t>
      </w:r>
      <w:commentRangeStart w:id="7"/>
      <w:r w:rsidRPr="00D76A2D">
        <w:t>Creative Commons Attribution (CC BY) license (http://creativecommons.org/licenses/by/4.0/).</w:t>
      </w:r>
      <w:commentRangeEnd w:id="7"/>
      <w:r>
        <w:rPr>
          <w:rStyle w:val="CommentReference"/>
        </w:rPr>
        <w:commentReference w:id="7"/>
      </w:r>
      <w:commentRangeEnd w:id="6"/>
      <w:r>
        <w:rPr>
          <w:rStyle w:val="CommentReference"/>
        </w:rPr>
        <w:commentReference w:id="6"/>
      </w:r>
    </w:p>
    <w:p w14:paraId="59D03FF5" w14:textId="77777777" w:rsidR="00D76A2D" w:rsidRPr="00D76A2D" w:rsidRDefault="00D76A2D" w:rsidP="00B72D75">
      <w:pPr>
        <w:rPr>
          <w:color w:val="FF0000"/>
        </w:rPr>
      </w:pPr>
    </w:p>
    <w:p w14:paraId="253286E0" w14:textId="77777777" w:rsidR="00093252" w:rsidRPr="00C03810" w:rsidRDefault="00850B19" w:rsidP="00093252">
      <w:r w:rsidRPr="00C03810">
        <w:br w:type="page"/>
      </w:r>
    </w:p>
    <w:p w14:paraId="1E6D164B" w14:textId="77777777" w:rsidR="00F60A9D" w:rsidRPr="00A56148" w:rsidRDefault="00F60A9D" w:rsidP="00A56148">
      <w:pPr>
        <w:jc w:val="center"/>
        <w:rPr>
          <w:b/>
          <w:szCs w:val="22"/>
        </w:rPr>
      </w:pPr>
      <w:r w:rsidRPr="00A56148">
        <w:rPr>
          <w:b/>
          <w:szCs w:val="22"/>
        </w:rPr>
        <w:lastRenderedPageBreak/>
        <w:t>Table of contents</w:t>
      </w:r>
    </w:p>
    <w:p w14:paraId="59FD09B2" w14:textId="77777777" w:rsidR="00F76598" w:rsidRPr="00C03810" w:rsidRDefault="00F76598" w:rsidP="00B876DA">
      <w:pPr>
        <w:rPr>
          <w:sz w:val="8"/>
          <w:szCs w:val="8"/>
        </w:rPr>
      </w:pPr>
    </w:p>
    <w:p w14:paraId="719FC264" w14:textId="0DA84920" w:rsidR="00750F6B" w:rsidRPr="00750F6B" w:rsidRDefault="00C17094">
      <w:pPr>
        <w:pStyle w:val="TOC1"/>
        <w:tabs>
          <w:tab w:val="right" w:leader="dot" w:pos="9628"/>
        </w:tabs>
        <w:rPr>
          <w:rFonts w:asciiTheme="minorHAnsi" w:eastAsiaTheme="minorEastAsia" w:hAnsiTheme="minorHAnsi" w:cstheme="minorBidi"/>
          <w:bCs w:val="0"/>
          <w:noProof/>
          <w:lang w:val="en-US" w:eastAsia="es-EC"/>
        </w:rPr>
      </w:pPr>
      <w:r w:rsidRPr="00C03810">
        <w:rPr>
          <w:rFonts w:ascii="Times New Roman" w:hAnsi="Times New Roman"/>
          <w:b/>
          <w:caps/>
        </w:rPr>
        <w:fldChar w:fldCharType="begin"/>
      </w:r>
      <w:r w:rsidRPr="00C03810">
        <w:rPr>
          <w:rFonts w:ascii="Times New Roman" w:hAnsi="Times New Roman"/>
          <w:b/>
          <w:caps/>
        </w:rPr>
        <w:instrText xml:space="preserve"> TOC \o "1-2" \u </w:instrText>
      </w:r>
      <w:r w:rsidRPr="00C03810">
        <w:rPr>
          <w:rFonts w:ascii="Times New Roman" w:hAnsi="Times New Roman"/>
          <w:b/>
          <w:caps/>
        </w:rPr>
        <w:fldChar w:fldCharType="separate"/>
      </w:r>
      <w:r w:rsidR="00750F6B">
        <w:rPr>
          <w:noProof/>
        </w:rPr>
        <w:t>Executive Summary</w:t>
      </w:r>
      <w:r w:rsidR="00750F6B">
        <w:rPr>
          <w:noProof/>
        </w:rPr>
        <w:tab/>
      </w:r>
      <w:r w:rsidR="00750F6B">
        <w:rPr>
          <w:noProof/>
        </w:rPr>
        <w:fldChar w:fldCharType="begin"/>
      </w:r>
      <w:r w:rsidR="00750F6B">
        <w:rPr>
          <w:noProof/>
        </w:rPr>
        <w:instrText xml:space="preserve"> PAGEREF _Toc41468048 \h </w:instrText>
      </w:r>
      <w:r w:rsidR="00750F6B">
        <w:rPr>
          <w:noProof/>
        </w:rPr>
      </w:r>
      <w:r w:rsidR="00750F6B">
        <w:rPr>
          <w:noProof/>
        </w:rPr>
        <w:fldChar w:fldCharType="separate"/>
      </w:r>
      <w:r w:rsidR="00750F6B">
        <w:rPr>
          <w:noProof/>
        </w:rPr>
        <w:t>6</w:t>
      </w:r>
      <w:r w:rsidR="00750F6B">
        <w:rPr>
          <w:noProof/>
        </w:rPr>
        <w:fldChar w:fldCharType="end"/>
      </w:r>
    </w:p>
    <w:p w14:paraId="18F16321" w14:textId="349681CC"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1</w:t>
      </w:r>
      <w:r w:rsidRPr="00750F6B">
        <w:rPr>
          <w:rFonts w:asciiTheme="minorHAnsi" w:eastAsiaTheme="minorEastAsia" w:hAnsiTheme="minorHAnsi" w:cstheme="minorBidi"/>
          <w:bCs w:val="0"/>
          <w:noProof/>
          <w:lang w:val="en-US" w:eastAsia="es-EC"/>
        </w:rPr>
        <w:tab/>
      </w:r>
      <w:r>
        <w:rPr>
          <w:noProof/>
        </w:rPr>
        <w:t>General Information of the User Project</w:t>
      </w:r>
      <w:r>
        <w:rPr>
          <w:noProof/>
        </w:rPr>
        <w:tab/>
      </w:r>
      <w:r>
        <w:rPr>
          <w:noProof/>
        </w:rPr>
        <w:fldChar w:fldCharType="begin"/>
      </w:r>
      <w:r>
        <w:rPr>
          <w:noProof/>
        </w:rPr>
        <w:instrText xml:space="preserve"> PAGEREF _Toc41468049 \h </w:instrText>
      </w:r>
      <w:r>
        <w:rPr>
          <w:noProof/>
        </w:rPr>
      </w:r>
      <w:r>
        <w:rPr>
          <w:noProof/>
        </w:rPr>
        <w:fldChar w:fldCharType="separate"/>
      </w:r>
      <w:r>
        <w:rPr>
          <w:noProof/>
        </w:rPr>
        <w:t>7</w:t>
      </w:r>
      <w:r>
        <w:rPr>
          <w:noProof/>
        </w:rPr>
        <w:fldChar w:fldCharType="end"/>
      </w:r>
    </w:p>
    <w:p w14:paraId="7F749E1C" w14:textId="698C35FB"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2</w:t>
      </w:r>
      <w:r w:rsidRPr="00750F6B">
        <w:rPr>
          <w:rFonts w:asciiTheme="minorHAnsi" w:eastAsiaTheme="minorEastAsia" w:hAnsiTheme="minorHAnsi" w:cstheme="minorBidi"/>
          <w:bCs w:val="0"/>
          <w:noProof/>
          <w:lang w:val="en-US" w:eastAsia="es-EC"/>
        </w:rPr>
        <w:tab/>
      </w:r>
      <w:r>
        <w:rPr>
          <w:noProof/>
        </w:rPr>
        <w:t>Research Motivation</w:t>
      </w:r>
      <w:r>
        <w:rPr>
          <w:noProof/>
        </w:rPr>
        <w:tab/>
      </w:r>
      <w:r>
        <w:rPr>
          <w:noProof/>
        </w:rPr>
        <w:fldChar w:fldCharType="begin"/>
      </w:r>
      <w:r>
        <w:rPr>
          <w:noProof/>
        </w:rPr>
        <w:instrText xml:space="preserve"> PAGEREF _Toc41468050 \h </w:instrText>
      </w:r>
      <w:r>
        <w:rPr>
          <w:noProof/>
        </w:rPr>
      </w:r>
      <w:r>
        <w:rPr>
          <w:noProof/>
        </w:rPr>
        <w:fldChar w:fldCharType="separate"/>
      </w:r>
      <w:r>
        <w:rPr>
          <w:noProof/>
        </w:rPr>
        <w:t>8</w:t>
      </w:r>
      <w:r>
        <w:rPr>
          <w:noProof/>
        </w:rPr>
        <w:fldChar w:fldCharType="end"/>
      </w:r>
    </w:p>
    <w:p w14:paraId="37E2900F" w14:textId="38D8431E"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2.1</w:t>
      </w:r>
      <w:r w:rsidRPr="00750F6B">
        <w:rPr>
          <w:rFonts w:asciiTheme="minorHAnsi" w:eastAsiaTheme="minorEastAsia" w:hAnsiTheme="minorHAnsi" w:cstheme="minorBidi"/>
          <w:noProof/>
          <w:lang w:val="en-US" w:eastAsia="es-EC"/>
        </w:rPr>
        <w:tab/>
      </w:r>
      <w:r>
        <w:rPr>
          <w:noProof/>
        </w:rPr>
        <w:t>Objectives</w:t>
      </w:r>
      <w:r>
        <w:rPr>
          <w:noProof/>
        </w:rPr>
        <w:tab/>
      </w:r>
      <w:r>
        <w:rPr>
          <w:noProof/>
        </w:rPr>
        <w:fldChar w:fldCharType="begin"/>
      </w:r>
      <w:r>
        <w:rPr>
          <w:noProof/>
        </w:rPr>
        <w:instrText xml:space="preserve"> PAGEREF _Toc41468051 \h </w:instrText>
      </w:r>
      <w:r>
        <w:rPr>
          <w:noProof/>
        </w:rPr>
      </w:r>
      <w:r>
        <w:rPr>
          <w:noProof/>
        </w:rPr>
        <w:fldChar w:fldCharType="separate"/>
      </w:r>
      <w:r>
        <w:rPr>
          <w:noProof/>
        </w:rPr>
        <w:t>8</w:t>
      </w:r>
      <w:r>
        <w:rPr>
          <w:noProof/>
        </w:rPr>
        <w:fldChar w:fldCharType="end"/>
      </w:r>
    </w:p>
    <w:p w14:paraId="09BD5AE8" w14:textId="57A3A194"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2.2</w:t>
      </w:r>
      <w:r w:rsidRPr="00750F6B">
        <w:rPr>
          <w:rFonts w:asciiTheme="minorHAnsi" w:eastAsiaTheme="minorEastAsia" w:hAnsiTheme="minorHAnsi" w:cstheme="minorBidi"/>
          <w:noProof/>
          <w:lang w:val="en-US" w:eastAsia="es-EC"/>
        </w:rPr>
        <w:tab/>
      </w:r>
      <w:r>
        <w:rPr>
          <w:noProof/>
        </w:rPr>
        <w:t>Scope</w:t>
      </w:r>
      <w:r>
        <w:rPr>
          <w:noProof/>
        </w:rPr>
        <w:tab/>
      </w:r>
      <w:r>
        <w:rPr>
          <w:noProof/>
        </w:rPr>
        <w:fldChar w:fldCharType="begin"/>
      </w:r>
      <w:r>
        <w:rPr>
          <w:noProof/>
        </w:rPr>
        <w:instrText xml:space="preserve"> PAGEREF _Toc41468052 \h </w:instrText>
      </w:r>
      <w:r>
        <w:rPr>
          <w:noProof/>
        </w:rPr>
      </w:r>
      <w:r>
        <w:rPr>
          <w:noProof/>
        </w:rPr>
        <w:fldChar w:fldCharType="separate"/>
      </w:r>
      <w:r>
        <w:rPr>
          <w:noProof/>
        </w:rPr>
        <w:t>8</w:t>
      </w:r>
      <w:r>
        <w:rPr>
          <w:noProof/>
        </w:rPr>
        <w:fldChar w:fldCharType="end"/>
      </w:r>
    </w:p>
    <w:p w14:paraId="40552663" w14:textId="0B3E9617"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3</w:t>
      </w:r>
      <w:r w:rsidRPr="00750F6B">
        <w:rPr>
          <w:rFonts w:asciiTheme="minorHAnsi" w:eastAsiaTheme="minorEastAsia" w:hAnsiTheme="minorHAnsi" w:cstheme="minorBidi"/>
          <w:bCs w:val="0"/>
          <w:noProof/>
          <w:lang w:val="en-US" w:eastAsia="es-EC"/>
        </w:rPr>
        <w:tab/>
      </w:r>
      <w:r>
        <w:rPr>
          <w:noProof/>
        </w:rPr>
        <w:t>State-of-the-Art/State-of-Technology</w:t>
      </w:r>
      <w:r>
        <w:rPr>
          <w:noProof/>
        </w:rPr>
        <w:tab/>
      </w:r>
      <w:r>
        <w:rPr>
          <w:noProof/>
        </w:rPr>
        <w:fldChar w:fldCharType="begin"/>
      </w:r>
      <w:r>
        <w:rPr>
          <w:noProof/>
        </w:rPr>
        <w:instrText xml:space="preserve"> PAGEREF _Toc41468053 \h </w:instrText>
      </w:r>
      <w:r>
        <w:rPr>
          <w:noProof/>
        </w:rPr>
      </w:r>
      <w:r>
        <w:rPr>
          <w:noProof/>
        </w:rPr>
        <w:fldChar w:fldCharType="separate"/>
      </w:r>
      <w:r>
        <w:rPr>
          <w:noProof/>
        </w:rPr>
        <w:t>9</w:t>
      </w:r>
      <w:r>
        <w:rPr>
          <w:noProof/>
        </w:rPr>
        <w:fldChar w:fldCharType="end"/>
      </w:r>
    </w:p>
    <w:p w14:paraId="1DAE6EF8" w14:textId="625489A7"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4</w:t>
      </w:r>
      <w:r w:rsidRPr="00750F6B">
        <w:rPr>
          <w:rFonts w:asciiTheme="minorHAnsi" w:eastAsiaTheme="minorEastAsia" w:hAnsiTheme="minorHAnsi" w:cstheme="minorBidi"/>
          <w:bCs w:val="0"/>
          <w:noProof/>
          <w:lang w:val="en-US" w:eastAsia="es-EC"/>
        </w:rPr>
        <w:tab/>
      </w:r>
      <w:r>
        <w:rPr>
          <w:noProof/>
        </w:rPr>
        <w:t>Executed Tests and Experiments</w:t>
      </w:r>
      <w:r>
        <w:rPr>
          <w:noProof/>
        </w:rPr>
        <w:tab/>
      </w:r>
      <w:r>
        <w:rPr>
          <w:noProof/>
        </w:rPr>
        <w:fldChar w:fldCharType="begin"/>
      </w:r>
      <w:r>
        <w:rPr>
          <w:noProof/>
        </w:rPr>
        <w:instrText xml:space="preserve"> PAGEREF _Toc41468054 \h </w:instrText>
      </w:r>
      <w:r>
        <w:rPr>
          <w:noProof/>
        </w:rPr>
      </w:r>
      <w:r>
        <w:rPr>
          <w:noProof/>
        </w:rPr>
        <w:fldChar w:fldCharType="separate"/>
      </w:r>
      <w:r>
        <w:rPr>
          <w:noProof/>
        </w:rPr>
        <w:t>10</w:t>
      </w:r>
      <w:r>
        <w:rPr>
          <w:noProof/>
        </w:rPr>
        <w:fldChar w:fldCharType="end"/>
      </w:r>
    </w:p>
    <w:p w14:paraId="47E3F31D" w14:textId="64854C8E"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4.1</w:t>
      </w:r>
      <w:r w:rsidRPr="00750F6B">
        <w:rPr>
          <w:rFonts w:asciiTheme="minorHAnsi" w:eastAsiaTheme="minorEastAsia" w:hAnsiTheme="minorHAnsi" w:cstheme="minorBidi"/>
          <w:noProof/>
          <w:lang w:val="en-US" w:eastAsia="es-EC"/>
        </w:rPr>
        <w:tab/>
      </w:r>
      <w:r>
        <w:rPr>
          <w:noProof/>
        </w:rPr>
        <w:t>Test Plan</w:t>
      </w:r>
      <w:r>
        <w:rPr>
          <w:noProof/>
        </w:rPr>
        <w:tab/>
      </w:r>
      <w:r>
        <w:rPr>
          <w:noProof/>
        </w:rPr>
        <w:fldChar w:fldCharType="begin"/>
      </w:r>
      <w:r>
        <w:rPr>
          <w:noProof/>
        </w:rPr>
        <w:instrText xml:space="preserve"> PAGEREF _Toc41468055 \h </w:instrText>
      </w:r>
      <w:r>
        <w:rPr>
          <w:noProof/>
        </w:rPr>
      </w:r>
      <w:r>
        <w:rPr>
          <w:noProof/>
        </w:rPr>
        <w:fldChar w:fldCharType="separate"/>
      </w:r>
      <w:r>
        <w:rPr>
          <w:noProof/>
        </w:rPr>
        <w:t>10</w:t>
      </w:r>
      <w:r>
        <w:rPr>
          <w:noProof/>
        </w:rPr>
        <w:fldChar w:fldCharType="end"/>
      </w:r>
    </w:p>
    <w:p w14:paraId="0EF28345" w14:textId="259BC075"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4.2</w:t>
      </w:r>
      <w:r w:rsidRPr="00750F6B">
        <w:rPr>
          <w:rFonts w:asciiTheme="minorHAnsi" w:eastAsiaTheme="minorEastAsia" w:hAnsiTheme="minorHAnsi" w:cstheme="minorBidi"/>
          <w:noProof/>
          <w:lang w:val="en-US" w:eastAsia="es-EC"/>
        </w:rPr>
        <w:tab/>
      </w:r>
      <w:r>
        <w:rPr>
          <w:noProof/>
        </w:rPr>
        <w:t>Standards, Procedures, and Methodology</w:t>
      </w:r>
      <w:r>
        <w:rPr>
          <w:noProof/>
        </w:rPr>
        <w:tab/>
      </w:r>
      <w:r>
        <w:rPr>
          <w:noProof/>
        </w:rPr>
        <w:fldChar w:fldCharType="begin"/>
      </w:r>
      <w:r>
        <w:rPr>
          <w:noProof/>
        </w:rPr>
        <w:instrText xml:space="preserve"> PAGEREF _Toc41468056 \h </w:instrText>
      </w:r>
      <w:r>
        <w:rPr>
          <w:noProof/>
        </w:rPr>
      </w:r>
      <w:r>
        <w:rPr>
          <w:noProof/>
        </w:rPr>
        <w:fldChar w:fldCharType="separate"/>
      </w:r>
      <w:r>
        <w:rPr>
          <w:noProof/>
        </w:rPr>
        <w:t>10</w:t>
      </w:r>
      <w:r>
        <w:rPr>
          <w:noProof/>
        </w:rPr>
        <w:fldChar w:fldCharType="end"/>
      </w:r>
    </w:p>
    <w:p w14:paraId="08A2987B" w14:textId="0C5B5EEB"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4.3</w:t>
      </w:r>
      <w:r w:rsidRPr="00750F6B">
        <w:rPr>
          <w:rFonts w:asciiTheme="minorHAnsi" w:eastAsiaTheme="minorEastAsia" w:hAnsiTheme="minorHAnsi" w:cstheme="minorBidi"/>
          <w:noProof/>
          <w:lang w:val="en-US" w:eastAsia="es-EC"/>
        </w:rPr>
        <w:tab/>
      </w:r>
      <w:r>
        <w:rPr>
          <w:noProof/>
        </w:rPr>
        <w:t>Test Set-up(s)</w:t>
      </w:r>
      <w:r>
        <w:rPr>
          <w:noProof/>
        </w:rPr>
        <w:tab/>
      </w:r>
      <w:r>
        <w:rPr>
          <w:noProof/>
        </w:rPr>
        <w:fldChar w:fldCharType="begin"/>
      </w:r>
      <w:r>
        <w:rPr>
          <w:noProof/>
        </w:rPr>
        <w:instrText xml:space="preserve"> PAGEREF _Toc41468057 \h </w:instrText>
      </w:r>
      <w:r>
        <w:rPr>
          <w:noProof/>
        </w:rPr>
      </w:r>
      <w:r>
        <w:rPr>
          <w:noProof/>
        </w:rPr>
        <w:fldChar w:fldCharType="separate"/>
      </w:r>
      <w:r>
        <w:rPr>
          <w:noProof/>
        </w:rPr>
        <w:t>10</w:t>
      </w:r>
      <w:r>
        <w:rPr>
          <w:noProof/>
        </w:rPr>
        <w:fldChar w:fldCharType="end"/>
      </w:r>
    </w:p>
    <w:p w14:paraId="60C052D1" w14:textId="1AD0DDFA"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4.4</w:t>
      </w:r>
      <w:r w:rsidRPr="00750F6B">
        <w:rPr>
          <w:rFonts w:asciiTheme="minorHAnsi" w:eastAsiaTheme="minorEastAsia" w:hAnsiTheme="minorHAnsi" w:cstheme="minorBidi"/>
          <w:noProof/>
          <w:lang w:val="en-US" w:eastAsia="es-EC"/>
        </w:rPr>
        <w:tab/>
      </w:r>
      <w:r>
        <w:rPr>
          <w:noProof/>
        </w:rPr>
        <w:t>Data Management and Processing</w:t>
      </w:r>
      <w:r>
        <w:rPr>
          <w:noProof/>
        </w:rPr>
        <w:tab/>
      </w:r>
      <w:r>
        <w:rPr>
          <w:noProof/>
        </w:rPr>
        <w:fldChar w:fldCharType="begin"/>
      </w:r>
      <w:r>
        <w:rPr>
          <w:noProof/>
        </w:rPr>
        <w:instrText xml:space="preserve"> PAGEREF _Toc41468058 \h </w:instrText>
      </w:r>
      <w:r>
        <w:rPr>
          <w:noProof/>
        </w:rPr>
      </w:r>
      <w:r>
        <w:rPr>
          <w:noProof/>
        </w:rPr>
        <w:fldChar w:fldCharType="separate"/>
      </w:r>
      <w:r>
        <w:rPr>
          <w:noProof/>
        </w:rPr>
        <w:t>13</w:t>
      </w:r>
      <w:r>
        <w:rPr>
          <w:noProof/>
        </w:rPr>
        <w:fldChar w:fldCharType="end"/>
      </w:r>
    </w:p>
    <w:p w14:paraId="4D35F53D" w14:textId="4E867B1B" w:rsidR="00750F6B" w:rsidRPr="00750F6B" w:rsidRDefault="00750F6B">
      <w:pPr>
        <w:pStyle w:val="TOC1"/>
        <w:tabs>
          <w:tab w:val="right" w:leader="dot" w:pos="9628"/>
        </w:tabs>
        <w:rPr>
          <w:rFonts w:asciiTheme="minorHAnsi" w:eastAsiaTheme="minorEastAsia" w:hAnsiTheme="minorHAnsi" w:cstheme="minorBidi"/>
          <w:bCs w:val="0"/>
          <w:noProof/>
          <w:lang w:val="en-US" w:eastAsia="es-EC"/>
        </w:rPr>
      </w:pPr>
      <w:r>
        <w:rPr>
          <w:noProof/>
        </w:rPr>
        <w:t>Results and Conclusions</w:t>
      </w:r>
      <w:r>
        <w:rPr>
          <w:noProof/>
        </w:rPr>
        <w:tab/>
      </w:r>
      <w:r>
        <w:rPr>
          <w:noProof/>
        </w:rPr>
        <w:fldChar w:fldCharType="begin"/>
      </w:r>
      <w:r>
        <w:rPr>
          <w:noProof/>
        </w:rPr>
        <w:instrText xml:space="preserve"> PAGEREF _Toc41468059 \h </w:instrText>
      </w:r>
      <w:r>
        <w:rPr>
          <w:noProof/>
        </w:rPr>
      </w:r>
      <w:r>
        <w:rPr>
          <w:noProof/>
        </w:rPr>
        <w:fldChar w:fldCharType="separate"/>
      </w:r>
      <w:r>
        <w:rPr>
          <w:noProof/>
        </w:rPr>
        <w:t>17</w:t>
      </w:r>
      <w:r>
        <w:rPr>
          <w:noProof/>
        </w:rPr>
        <w:fldChar w:fldCharType="end"/>
      </w:r>
    </w:p>
    <w:p w14:paraId="2A0E12C8" w14:textId="264ED5E5" w:rsidR="00750F6B" w:rsidRPr="00750F6B" w:rsidRDefault="00750F6B">
      <w:pPr>
        <w:pStyle w:val="TOC1"/>
        <w:tabs>
          <w:tab w:val="right" w:leader="dot" w:pos="9628"/>
        </w:tabs>
        <w:rPr>
          <w:rFonts w:asciiTheme="minorHAnsi" w:eastAsiaTheme="minorEastAsia" w:hAnsiTheme="minorHAnsi" w:cstheme="minorBidi"/>
          <w:bCs w:val="0"/>
          <w:noProof/>
          <w:lang w:val="en-US" w:eastAsia="es-EC"/>
        </w:rPr>
      </w:pPr>
      <w:r>
        <w:rPr>
          <w:noProof/>
        </w:rPr>
        <w:t>Open Issues and Suggestions for Improvements</w:t>
      </w:r>
      <w:r>
        <w:rPr>
          <w:noProof/>
        </w:rPr>
        <w:tab/>
      </w:r>
      <w:r>
        <w:rPr>
          <w:noProof/>
        </w:rPr>
        <w:fldChar w:fldCharType="begin"/>
      </w:r>
      <w:r>
        <w:rPr>
          <w:noProof/>
        </w:rPr>
        <w:instrText xml:space="preserve"> PAGEREF _Toc41468060 \h </w:instrText>
      </w:r>
      <w:r>
        <w:rPr>
          <w:noProof/>
        </w:rPr>
      </w:r>
      <w:r>
        <w:rPr>
          <w:noProof/>
        </w:rPr>
        <w:fldChar w:fldCharType="separate"/>
      </w:r>
      <w:r>
        <w:rPr>
          <w:noProof/>
        </w:rPr>
        <w:t>18</w:t>
      </w:r>
      <w:r>
        <w:rPr>
          <w:noProof/>
        </w:rPr>
        <w:fldChar w:fldCharType="end"/>
      </w:r>
    </w:p>
    <w:p w14:paraId="78F35287" w14:textId="1936298A"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5</w:t>
      </w:r>
      <w:r w:rsidRPr="00750F6B">
        <w:rPr>
          <w:rFonts w:asciiTheme="minorHAnsi" w:eastAsiaTheme="minorEastAsia" w:hAnsiTheme="minorHAnsi" w:cstheme="minorBidi"/>
          <w:bCs w:val="0"/>
          <w:noProof/>
          <w:lang w:val="en-US" w:eastAsia="es-EC"/>
        </w:rPr>
        <w:tab/>
      </w:r>
      <w:r>
        <w:rPr>
          <w:noProof/>
        </w:rPr>
        <w:t>Dissemination Planning</w:t>
      </w:r>
      <w:r>
        <w:rPr>
          <w:noProof/>
        </w:rPr>
        <w:tab/>
      </w:r>
      <w:r>
        <w:rPr>
          <w:noProof/>
        </w:rPr>
        <w:fldChar w:fldCharType="begin"/>
      </w:r>
      <w:r>
        <w:rPr>
          <w:noProof/>
        </w:rPr>
        <w:instrText xml:space="preserve"> PAGEREF _Toc41468061 \h </w:instrText>
      </w:r>
      <w:r>
        <w:rPr>
          <w:noProof/>
        </w:rPr>
      </w:r>
      <w:r>
        <w:rPr>
          <w:noProof/>
        </w:rPr>
        <w:fldChar w:fldCharType="separate"/>
      </w:r>
      <w:r>
        <w:rPr>
          <w:noProof/>
        </w:rPr>
        <w:t>19</w:t>
      </w:r>
      <w:r>
        <w:rPr>
          <w:noProof/>
        </w:rPr>
        <w:fldChar w:fldCharType="end"/>
      </w:r>
    </w:p>
    <w:p w14:paraId="29B1F703" w14:textId="55BF3046"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6</w:t>
      </w:r>
      <w:r w:rsidRPr="00750F6B">
        <w:rPr>
          <w:rFonts w:asciiTheme="minorHAnsi" w:eastAsiaTheme="minorEastAsia" w:hAnsiTheme="minorHAnsi" w:cstheme="minorBidi"/>
          <w:bCs w:val="0"/>
          <w:noProof/>
          <w:lang w:val="en-US" w:eastAsia="es-EC"/>
        </w:rPr>
        <w:tab/>
      </w:r>
      <w:r>
        <w:rPr>
          <w:noProof/>
        </w:rPr>
        <w:t>References</w:t>
      </w:r>
      <w:r>
        <w:rPr>
          <w:noProof/>
        </w:rPr>
        <w:tab/>
      </w:r>
      <w:r>
        <w:rPr>
          <w:noProof/>
        </w:rPr>
        <w:fldChar w:fldCharType="begin"/>
      </w:r>
      <w:r>
        <w:rPr>
          <w:noProof/>
        </w:rPr>
        <w:instrText xml:space="preserve"> PAGEREF _Toc41468062 \h </w:instrText>
      </w:r>
      <w:r>
        <w:rPr>
          <w:noProof/>
        </w:rPr>
      </w:r>
      <w:r>
        <w:rPr>
          <w:noProof/>
        </w:rPr>
        <w:fldChar w:fldCharType="separate"/>
      </w:r>
      <w:r>
        <w:rPr>
          <w:noProof/>
        </w:rPr>
        <w:t>20</w:t>
      </w:r>
      <w:r>
        <w:rPr>
          <w:noProof/>
        </w:rPr>
        <w:fldChar w:fldCharType="end"/>
      </w:r>
    </w:p>
    <w:p w14:paraId="2B5DEC35" w14:textId="71D56889" w:rsidR="00750F6B" w:rsidRPr="00750F6B" w:rsidRDefault="00750F6B">
      <w:pPr>
        <w:pStyle w:val="TOC1"/>
        <w:tabs>
          <w:tab w:val="left" w:pos="440"/>
          <w:tab w:val="right" w:leader="dot" w:pos="9628"/>
        </w:tabs>
        <w:rPr>
          <w:rFonts w:asciiTheme="minorHAnsi" w:eastAsiaTheme="minorEastAsia" w:hAnsiTheme="minorHAnsi" w:cstheme="minorBidi"/>
          <w:bCs w:val="0"/>
          <w:noProof/>
          <w:lang w:val="en-US" w:eastAsia="es-EC"/>
        </w:rPr>
      </w:pPr>
      <w:r>
        <w:rPr>
          <w:noProof/>
        </w:rPr>
        <w:t>7</w:t>
      </w:r>
      <w:r w:rsidRPr="00750F6B">
        <w:rPr>
          <w:rFonts w:asciiTheme="minorHAnsi" w:eastAsiaTheme="minorEastAsia" w:hAnsiTheme="minorHAnsi" w:cstheme="minorBidi"/>
          <w:bCs w:val="0"/>
          <w:noProof/>
          <w:lang w:val="en-US" w:eastAsia="es-EC"/>
        </w:rPr>
        <w:tab/>
      </w:r>
      <w:r>
        <w:rPr>
          <w:noProof/>
        </w:rPr>
        <w:t>Annex</w:t>
      </w:r>
      <w:r>
        <w:rPr>
          <w:noProof/>
        </w:rPr>
        <w:tab/>
      </w:r>
      <w:r>
        <w:rPr>
          <w:noProof/>
        </w:rPr>
        <w:fldChar w:fldCharType="begin"/>
      </w:r>
      <w:r>
        <w:rPr>
          <w:noProof/>
        </w:rPr>
        <w:instrText xml:space="preserve"> PAGEREF _Toc41468063 \h </w:instrText>
      </w:r>
      <w:r>
        <w:rPr>
          <w:noProof/>
        </w:rPr>
      </w:r>
      <w:r>
        <w:rPr>
          <w:noProof/>
        </w:rPr>
        <w:fldChar w:fldCharType="separate"/>
      </w:r>
      <w:r>
        <w:rPr>
          <w:noProof/>
        </w:rPr>
        <w:t>21</w:t>
      </w:r>
      <w:r>
        <w:rPr>
          <w:noProof/>
        </w:rPr>
        <w:fldChar w:fldCharType="end"/>
      </w:r>
    </w:p>
    <w:p w14:paraId="4D3B76FC" w14:textId="46F472A0" w:rsidR="00750F6B" w:rsidRPr="00750F6B" w:rsidRDefault="00750F6B">
      <w:pPr>
        <w:pStyle w:val="TOC2"/>
        <w:tabs>
          <w:tab w:val="left" w:pos="880"/>
          <w:tab w:val="right" w:leader="dot" w:pos="9628"/>
        </w:tabs>
        <w:rPr>
          <w:rFonts w:asciiTheme="minorHAnsi" w:eastAsiaTheme="minorEastAsia" w:hAnsiTheme="minorHAnsi" w:cstheme="minorBidi"/>
          <w:noProof/>
          <w:lang w:val="en-US" w:eastAsia="es-EC"/>
        </w:rPr>
      </w:pPr>
      <w:r>
        <w:rPr>
          <w:noProof/>
        </w:rPr>
        <w:t>7.1</w:t>
      </w:r>
      <w:r w:rsidRPr="00750F6B">
        <w:rPr>
          <w:rFonts w:asciiTheme="minorHAnsi" w:eastAsiaTheme="minorEastAsia" w:hAnsiTheme="minorHAnsi" w:cstheme="minorBidi"/>
          <w:noProof/>
          <w:lang w:val="en-US" w:eastAsia="es-EC"/>
        </w:rPr>
        <w:tab/>
      </w:r>
      <w:r>
        <w:rPr>
          <w:noProof/>
        </w:rPr>
        <w:t>List of Figures</w:t>
      </w:r>
      <w:r>
        <w:rPr>
          <w:noProof/>
        </w:rPr>
        <w:tab/>
      </w:r>
      <w:r>
        <w:rPr>
          <w:noProof/>
        </w:rPr>
        <w:fldChar w:fldCharType="begin"/>
      </w:r>
      <w:r>
        <w:rPr>
          <w:noProof/>
        </w:rPr>
        <w:instrText xml:space="preserve"> PAGEREF _Toc41468064 \h </w:instrText>
      </w:r>
      <w:r>
        <w:rPr>
          <w:noProof/>
        </w:rPr>
      </w:r>
      <w:r>
        <w:rPr>
          <w:noProof/>
        </w:rPr>
        <w:fldChar w:fldCharType="separate"/>
      </w:r>
      <w:r>
        <w:rPr>
          <w:noProof/>
        </w:rPr>
        <w:t>21</w:t>
      </w:r>
      <w:r>
        <w:rPr>
          <w:noProof/>
        </w:rPr>
        <w:fldChar w:fldCharType="end"/>
      </w:r>
    </w:p>
    <w:p w14:paraId="7D507131" w14:textId="102B8572" w:rsidR="00750F6B" w:rsidRDefault="00750F6B">
      <w:pPr>
        <w:pStyle w:val="TOC2"/>
        <w:tabs>
          <w:tab w:val="left" w:pos="880"/>
          <w:tab w:val="right" w:leader="dot" w:pos="9628"/>
        </w:tabs>
        <w:rPr>
          <w:rFonts w:asciiTheme="minorHAnsi" w:eastAsiaTheme="minorEastAsia" w:hAnsiTheme="minorHAnsi" w:cstheme="minorBidi"/>
          <w:noProof/>
          <w:lang w:val="es-EC" w:eastAsia="es-EC"/>
        </w:rPr>
      </w:pPr>
      <w:r>
        <w:rPr>
          <w:noProof/>
        </w:rPr>
        <w:t>7.2</w:t>
      </w:r>
      <w:r>
        <w:rPr>
          <w:rFonts w:asciiTheme="minorHAnsi" w:eastAsiaTheme="minorEastAsia" w:hAnsiTheme="minorHAnsi" w:cstheme="minorBidi"/>
          <w:noProof/>
          <w:lang w:val="es-EC" w:eastAsia="es-EC"/>
        </w:rPr>
        <w:tab/>
      </w:r>
      <w:r>
        <w:rPr>
          <w:noProof/>
        </w:rPr>
        <w:t>List of Tables</w:t>
      </w:r>
      <w:r>
        <w:rPr>
          <w:noProof/>
        </w:rPr>
        <w:tab/>
      </w:r>
      <w:r>
        <w:rPr>
          <w:noProof/>
        </w:rPr>
        <w:fldChar w:fldCharType="begin"/>
      </w:r>
      <w:r>
        <w:rPr>
          <w:noProof/>
        </w:rPr>
        <w:instrText xml:space="preserve"> PAGEREF _Toc41468065 \h </w:instrText>
      </w:r>
      <w:r>
        <w:rPr>
          <w:noProof/>
        </w:rPr>
      </w:r>
      <w:r>
        <w:rPr>
          <w:noProof/>
        </w:rPr>
        <w:fldChar w:fldCharType="separate"/>
      </w:r>
      <w:r>
        <w:rPr>
          <w:noProof/>
        </w:rPr>
        <w:t>21</w:t>
      </w:r>
      <w:r>
        <w:rPr>
          <w:noProof/>
        </w:rPr>
        <w:fldChar w:fldCharType="end"/>
      </w:r>
    </w:p>
    <w:p w14:paraId="27E9C002" w14:textId="1213683A" w:rsidR="006B56CA" w:rsidRPr="00C03810" w:rsidRDefault="00C17094" w:rsidP="007D22ED">
      <w:pPr>
        <w:pStyle w:val="TOC1"/>
      </w:pPr>
      <w:r w:rsidRPr="00C03810">
        <w:rPr>
          <w:rFonts w:ascii="Times New Roman" w:hAnsi="Times New Roman"/>
          <w:b/>
          <w:caps/>
        </w:rPr>
        <w:fldChar w:fldCharType="end"/>
      </w:r>
      <w:r w:rsidR="006B56CA" w:rsidRPr="00C03810">
        <w:rPr>
          <w:b/>
          <w:u w:val="single"/>
        </w:rPr>
        <w:br w:type="page"/>
      </w:r>
    </w:p>
    <w:p w14:paraId="4D77DD46" w14:textId="77777777" w:rsidR="006B56CA" w:rsidRPr="00A56148" w:rsidRDefault="006B56CA" w:rsidP="00A56148">
      <w:pPr>
        <w:jc w:val="center"/>
        <w:rPr>
          <w:b/>
          <w:szCs w:val="22"/>
        </w:rPr>
      </w:pPr>
      <w:r w:rsidRPr="00A56148">
        <w:rPr>
          <w:b/>
          <w:szCs w:val="22"/>
        </w:rPr>
        <w:lastRenderedPageBreak/>
        <w:t>Abbreviations</w:t>
      </w:r>
    </w:p>
    <w:p w14:paraId="0A70AA63" w14:textId="77777777" w:rsidR="0005733F" w:rsidRPr="00C03810" w:rsidRDefault="0005733F" w:rsidP="002C6C59"/>
    <w:p w14:paraId="1F455748" w14:textId="77777777" w:rsidR="00117FF7" w:rsidRDefault="00117FF7" w:rsidP="00A265D9">
      <w:pPr>
        <w:spacing w:after="100"/>
        <w:ind w:left="1622" w:hanging="1622"/>
        <w:rPr>
          <w:bCs/>
          <w:iCs/>
        </w:rPr>
      </w:pPr>
      <w:r w:rsidRPr="00C03810">
        <w:rPr>
          <w:bCs/>
          <w:i/>
          <w:iCs/>
        </w:rPr>
        <w:t>DER</w:t>
      </w:r>
      <w:r w:rsidRPr="00C03810">
        <w:rPr>
          <w:bCs/>
          <w:iCs/>
        </w:rPr>
        <w:tab/>
        <w:t>Distributed Energy Resource</w:t>
      </w:r>
    </w:p>
    <w:p w14:paraId="42322B4A" w14:textId="77777777" w:rsidR="00933A1C" w:rsidRPr="001500FE" w:rsidRDefault="00933A1C" w:rsidP="00A265D9">
      <w:pPr>
        <w:spacing w:after="100"/>
        <w:ind w:left="1622" w:hanging="1622"/>
        <w:rPr>
          <w:bCs/>
          <w:iCs/>
          <w:lang w:val="en-US"/>
        </w:rPr>
      </w:pPr>
      <w:r w:rsidRPr="001500FE">
        <w:rPr>
          <w:bCs/>
          <w:i/>
          <w:iCs/>
          <w:lang w:val="en-US"/>
        </w:rPr>
        <w:t>TA</w:t>
      </w:r>
      <w:r w:rsidRPr="001500FE">
        <w:rPr>
          <w:bCs/>
          <w:i/>
          <w:iCs/>
          <w:lang w:val="en-US"/>
        </w:rPr>
        <w:tab/>
      </w:r>
      <w:r w:rsidRPr="001500FE">
        <w:rPr>
          <w:bCs/>
          <w:iCs/>
          <w:lang w:val="en-US"/>
        </w:rPr>
        <w:t>Trans-national Access</w:t>
      </w:r>
    </w:p>
    <w:p w14:paraId="19B39053" w14:textId="77777777" w:rsidR="00093252" w:rsidRPr="0017361A" w:rsidRDefault="0017361A" w:rsidP="00A265D9">
      <w:pPr>
        <w:spacing w:after="100"/>
        <w:ind w:left="1622" w:hanging="1622"/>
        <w:rPr>
          <w:b/>
          <w:szCs w:val="22"/>
          <w:u w:val="single"/>
          <w:lang w:val="es-EC"/>
        </w:rPr>
      </w:pPr>
      <w:r w:rsidRPr="0017361A">
        <w:rPr>
          <w:i/>
          <w:lang w:val="es-EC"/>
        </w:rPr>
        <w:t>UCACUE</w:t>
      </w:r>
      <w:r w:rsidR="00093252" w:rsidRPr="0017361A">
        <w:rPr>
          <w:lang w:val="es-EC"/>
        </w:rPr>
        <w:tab/>
      </w:r>
      <w:r w:rsidRPr="0017361A">
        <w:rPr>
          <w:lang w:val="es-EC"/>
        </w:rPr>
        <w:t>Universidad Católica de Cuenca</w:t>
      </w:r>
    </w:p>
    <w:p w14:paraId="18B47CD9" w14:textId="77777777" w:rsidR="006814F2" w:rsidRPr="001500FE" w:rsidRDefault="005B6BD4" w:rsidP="00A56148">
      <w:pPr>
        <w:pStyle w:val="Heading1"/>
        <w:numPr>
          <w:ilvl w:val="0"/>
          <w:numId w:val="0"/>
        </w:numPr>
        <w:jc w:val="center"/>
        <w:rPr>
          <w:lang w:val="es-EC"/>
        </w:rPr>
      </w:pPr>
      <w:bookmarkStart w:id="8" w:name="_Ref175978155"/>
      <w:r w:rsidRPr="001500FE">
        <w:rPr>
          <w:lang w:val="es-EC"/>
        </w:rPr>
        <w:br w:type="page"/>
      </w:r>
      <w:bookmarkStart w:id="9" w:name="_Toc41468048"/>
      <w:bookmarkEnd w:id="8"/>
      <w:r w:rsidR="00A12E20" w:rsidRPr="001500FE">
        <w:rPr>
          <w:lang w:val="es-EC"/>
        </w:rPr>
        <w:lastRenderedPageBreak/>
        <w:t>Executive Summary</w:t>
      </w:r>
      <w:bookmarkEnd w:id="9"/>
    </w:p>
    <w:p w14:paraId="5F264940" w14:textId="77777777" w:rsidR="006814F2" w:rsidRPr="001500FE" w:rsidRDefault="006814F2" w:rsidP="006814F2">
      <w:pPr>
        <w:rPr>
          <w:szCs w:val="22"/>
          <w:lang w:val="es-EC"/>
        </w:rPr>
      </w:pPr>
    </w:p>
    <w:p w14:paraId="5AD513D6" w14:textId="5B5A4803" w:rsidR="0017361A" w:rsidRDefault="0017361A" w:rsidP="0017361A">
      <w:r w:rsidRPr="00E63598">
        <w:t xml:space="preserve">This proposal seeks to test in a real environment a prototype for selecting the best phase for connecting a PV installation. In PREDIS platform some years ago was developed a prototype for LV networks from Europe, the prototype was patented. On a Ph.D. report, a variation was developed in G2elab in order to adapt it for LV networks from South America, specifically configuration with 2 phase and 3 wiring single phase (2P3W). </w:t>
      </w:r>
    </w:p>
    <w:p w14:paraId="318977A1" w14:textId="77777777" w:rsidR="00E63598" w:rsidRPr="00E63598" w:rsidRDefault="00E63598" w:rsidP="0017361A"/>
    <w:p w14:paraId="3B66CEAF" w14:textId="01BF1B7B" w:rsidR="0017361A" w:rsidRDefault="0017361A" w:rsidP="0017361A">
      <w:r w:rsidRPr="00E63598">
        <w:t>In the simulation, the results were promising. Hence, it is a key point in this stage building a new prototype for analyzing real scenarios, for doing that the Power Hardware in the Loop – PHIL- is a suitable technique.</w:t>
      </w:r>
    </w:p>
    <w:p w14:paraId="1B8DF5CF" w14:textId="77777777" w:rsidR="00E63598" w:rsidRPr="00E63598" w:rsidRDefault="00E63598" w:rsidP="0017361A"/>
    <w:p w14:paraId="7213F686" w14:textId="301BBB8D" w:rsidR="0017361A" w:rsidRDefault="0017361A" w:rsidP="0017361A">
      <w:r w:rsidRPr="00E63598">
        <w:t xml:space="preserve">The new prototype will be installed in Santa Cruz Island – Galapagos, a typical LV network would be chosen to install he CAPS2 system, decrease in the unbalance, improve in the voltage profile are expected results. The CAPS2 has to be designed to report in real time the information to Advanced Distribution Management System -ADMS- already deployed in Galapagos. </w:t>
      </w:r>
    </w:p>
    <w:p w14:paraId="32F6E74A" w14:textId="77777777" w:rsidR="00E63598" w:rsidRPr="00E63598" w:rsidRDefault="00E63598" w:rsidP="0017361A"/>
    <w:p w14:paraId="02E5628D" w14:textId="77777777" w:rsidR="00A12E20" w:rsidRPr="00E63598" w:rsidRDefault="0017361A" w:rsidP="0017361A">
      <w:r w:rsidRPr="00E63598">
        <w:t>Once the results have been analyzed, the local Utility (ELECGALAPAGOS) can decide if deploy the system in a massive way, or to focuses the efforts in the points with highest unbalance.</w:t>
      </w:r>
    </w:p>
    <w:p w14:paraId="3502760B" w14:textId="77777777" w:rsidR="004C36B9" w:rsidRPr="00C03810" w:rsidRDefault="00093252" w:rsidP="004C36B9">
      <w:pPr>
        <w:pStyle w:val="Heading1"/>
      </w:pPr>
      <w:r w:rsidRPr="00C03810">
        <w:br w:type="page"/>
      </w:r>
      <w:bookmarkStart w:id="10" w:name="_Toc41468049"/>
      <w:commentRangeStart w:id="11"/>
      <w:r w:rsidR="00CD3DAF">
        <w:lastRenderedPageBreak/>
        <w:t>General Information of the User Project</w:t>
      </w:r>
      <w:commentRangeEnd w:id="11"/>
      <w:r w:rsidR="000B69A5">
        <w:rPr>
          <w:rStyle w:val="CommentReference"/>
          <w:rFonts w:cs="Times New Roman"/>
          <w:b w:val="0"/>
          <w:bCs w:val="0"/>
          <w:kern w:val="0"/>
        </w:rPr>
        <w:commentReference w:id="11"/>
      </w:r>
      <w:bookmarkEnd w:id="10"/>
    </w:p>
    <w:p w14:paraId="3A774E07" w14:textId="77777777" w:rsidR="004C36B9" w:rsidRPr="00C03810" w:rsidRDefault="004C36B9" w:rsidP="004C36B9"/>
    <w:p w14:paraId="0DF93EB5" w14:textId="77777777" w:rsidR="00CD7DAE" w:rsidRPr="00E63598" w:rsidRDefault="00CD7DAE" w:rsidP="00CD7DAE">
      <w:r w:rsidRPr="00E63598">
        <w:t>The main objectives of this proposal are:</w:t>
      </w:r>
    </w:p>
    <w:p w14:paraId="2DE76944" w14:textId="77777777" w:rsidR="00CD7DAE" w:rsidRPr="00E63598" w:rsidRDefault="00CD7DAE" w:rsidP="00CD7DAE"/>
    <w:p w14:paraId="21BE226F" w14:textId="6D04B668" w:rsidR="00CD7DAE" w:rsidRDefault="00CD7DAE" w:rsidP="00E63598">
      <w:r w:rsidRPr="00E63598">
        <w:t>Acquire technical knowledge of the prototype developed by G2elab (</w:t>
      </w:r>
      <w:proofErr w:type="gramStart"/>
      <w:r w:rsidRPr="00E63598">
        <w:t>1 month</w:t>
      </w:r>
      <w:proofErr w:type="gramEnd"/>
      <w:r w:rsidRPr="00E63598">
        <w:t xml:space="preserve"> Ecuador – 1 week France)</w:t>
      </w:r>
    </w:p>
    <w:p w14:paraId="68D6B51B" w14:textId="77777777" w:rsidR="00E63598" w:rsidRPr="00E63598" w:rsidRDefault="00E63598" w:rsidP="00E63598"/>
    <w:p w14:paraId="163BAFCE" w14:textId="0FEEBA6F" w:rsidR="00CD7DAE" w:rsidRDefault="00CD7DAE" w:rsidP="00E63598">
      <w:r w:rsidRPr="00E63598">
        <w:t>Adapt the existing prototype, even with upgrades for working well in 2P3W configurations (2 weeks France)</w:t>
      </w:r>
    </w:p>
    <w:p w14:paraId="5472DDD5" w14:textId="77777777" w:rsidR="00E63598" w:rsidRPr="00E63598" w:rsidRDefault="00E63598" w:rsidP="00E63598"/>
    <w:p w14:paraId="0AD41D26" w14:textId="55B52658" w:rsidR="00CD7DAE" w:rsidRDefault="00CD7DAE" w:rsidP="00E63598">
      <w:r w:rsidRPr="00E63598">
        <w:t>Test the new prototype in PHIL real-time simulations (</w:t>
      </w:r>
      <w:proofErr w:type="gramStart"/>
      <w:r w:rsidRPr="00E63598">
        <w:t>1 week</w:t>
      </w:r>
      <w:proofErr w:type="gramEnd"/>
      <w:r w:rsidRPr="00E63598">
        <w:t xml:space="preserve"> France) </w:t>
      </w:r>
    </w:p>
    <w:p w14:paraId="218CE260" w14:textId="77777777" w:rsidR="00E63598" w:rsidRPr="00E63598" w:rsidRDefault="00E63598" w:rsidP="00E63598"/>
    <w:p w14:paraId="066EEDD6" w14:textId="34D53FA3" w:rsidR="00CD7DAE" w:rsidRDefault="00CD7DAE" w:rsidP="00E63598">
      <w:r w:rsidRPr="00E63598">
        <w:t>Bring the new prototype back to Galapagos- Ecuador for testing in real scenarios.</w:t>
      </w:r>
    </w:p>
    <w:p w14:paraId="73F723FB" w14:textId="77777777" w:rsidR="00E63598" w:rsidRPr="00E63598" w:rsidRDefault="00E63598" w:rsidP="00E63598"/>
    <w:p w14:paraId="68A6D29A" w14:textId="6B2C573B" w:rsidR="00CD7DAE" w:rsidRDefault="00CD7DAE" w:rsidP="00E63598">
      <w:r w:rsidRPr="00E63598">
        <w:t>Reducing unbalance in low voltage networks from Santa Cruz Island (2 month – Ecuador)</w:t>
      </w:r>
    </w:p>
    <w:p w14:paraId="1F1B66CD" w14:textId="77777777" w:rsidR="00E63598" w:rsidRPr="00E63598" w:rsidRDefault="00E63598" w:rsidP="00E63598"/>
    <w:p w14:paraId="62EA500F" w14:textId="79437D64" w:rsidR="00CD7DAE" w:rsidRDefault="00CD7DAE" w:rsidP="00CD7DAE">
      <w:r w:rsidRPr="00E63598">
        <w:t>For achieving this all the prototypes developed by G2elab has to be reviewed in order to identify the strengthens and the weakness, once done the diagnosis and using the simulations and designs done for the Ph.D. thesis from G2elab, we are ready for the next step based on adapting the existing prototype for being installed in single phase LV networks. When the new prototype is built, the next step will start; here the work is focused on setting a real-time environment where the prototype could be connected by means of a power amplifier to a modeled network. The idea in this point is to test the CAPS2, a real single PV is monitored and controlled. Along the day the best phase must be selected for connection.</w:t>
      </w:r>
    </w:p>
    <w:p w14:paraId="2D2E6B00" w14:textId="77777777" w:rsidR="00E63598" w:rsidRPr="00E63598" w:rsidRDefault="00E63598" w:rsidP="00CD7DAE"/>
    <w:p w14:paraId="520E41CA" w14:textId="77777777" w:rsidR="00CD7DAE" w:rsidRDefault="00CD7DAE" w:rsidP="00CD7DAE">
      <w:pPr>
        <w:rPr>
          <w:noProof/>
          <w:lang w:val="it-IT"/>
        </w:rPr>
      </w:pPr>
      <w:r>
        <w:rPr>
          <w:noProof/>
        </w:rPr>
        <w:drawing>
          <wp:inline distT="0" distB="0" distL="0" distR="0" wp14:anchorId="63B8240B" wp14:editId="2A4BAA8A">
            <wp:extent cx="41338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4485" t="7140" r="7811" b="5669"/>
                    <a:stretch>
                      <a:fillRect/>
                    </a:stretch>
                  </pic:blipFill>
                  <pic:spPr bwMode="auto">
                    <a:xfrm>
                      <a:off x="0" y="0"/>
                      <a:ext cx="4133850" cy="2000250"/>
                    </a:xfrm>
                    <a:prstGeom prst="rect">
                      <a:avLst/>
                    </a:prstGeom>
                    <a:noFill/>
                    <a:ln>
                      <a:noFill/>
                    </a:ln>
                  </pic:spPr>
                </pic:pic>
              </a:graphicData>
            </a:graphic>
          </wp:inline>
        </w:drawing>
      </w:r>
    </w:p>
    <w:p w14:paraId="07FEC345" w14:textId="77777777" w:rsidR="00CD7DAE" w:rsidRPr="001500FE" w:rsidRDefault="00CD7DAE" w:rsidP="00CD7DAE">
      <w:pPr>
        <w:rPr>
          <w:rFonts w:cs="Arial"/>
          <w:iCs/>
          <w:szCs w:val="22"/>
          <w:lang w:val="en-US"/>
        </w:rPr>
      </w:pPr>
      <w:r w:rsidRPr="001500FE">
        <w:rPr>
          <w:rFonts w:cs="Arial"/>
          <w:iCs/>
          <w:szCs w:val="22"/>
          <w:lang w:val="en-US"/>
        </w:rPr>
        <w:t>Fig.1. CAPS2 proposal</w:t>
      </w:r>
    </w:p>
    <w:p w14:paraId="5395DC39" w14:textId="77777777" w:rsidR="00CD7DAE" w:rsidRDefault="00CD7DAE" w:rsidP="00CD7DAE">
      <w:pPr>
        <w:rPr>
          <w:noProof/>
          <w:lang w:val="it-IT"/>
        </w:rPr>
      </w:pPr>
    </w:p>
    <w:p w14:paraId="372E4C5A" w14:textId="77777777" w:rsidR="00CD7DAE" w:rsidRPr="00E63598" w:rsidRDefault="00CD7DAE" w:rsidP="00CD7DAE">
      <w:r w:rsidRPr="00E63598">
        <w:t xml:space="preserve">The test has to register to unbalance before, during and after the CAPS2 installation. In addition, all the voltage profiles must be analyzed. The losses also should be addressed. The PHIL simulation also seeks to determine the real behavior of the inverter in front of control signals asking for switching. When the new prototype is totally validated, we can bring this one to Ecuador in order to install it on a typical single-phase LV network in Santa Cruz Island. The test will take approximately 2 months, because several nodes must be tested, in addition, ELECGALAPAGOS has to integrate the real information to the ADMS. </w:t>
      </w:r>
    </w:p>
    <w:p w14:paraId="0633E3C7" w14:textId="77777777" w:rsidR="00CD7DAE" w:rsidRPr="00E63598" w:rsidRDefault="00CD7DAE" w:rsidP="00CD7DAE"/>
    <w:p w14:paraId="0FB5FCEC" w14:textId="77777777" w:rsidR="00CD7DAE" w:rsidRPr="00E63598" w:rsidRDefault="00CD7DAE" w:rsidP="00E63598">
      <w:r w:rsidRPr="00E63598">
        <w:t>In this context, it results evident the need of vital facilities with i) Real-Time Simulators, ii) Inverters and PV panels, iii) Power Amplifiers, iv) Protocols, and v) SCADA platforms. It worth to mention that some additional components like microprocessors, electronic devices, oscilloscopes, and tools are needed.</w:t>
      </w:r>
    </w:p>
    <w:p w14:paraId="53B4A2FB" w14:textId="77777777" w:rsidR="00CD7DAE" w:rsidRPr="00E63598" w:rsidRDefault="00CD7DAE" w:rsidP="00E63598"/>
    <w:p w14:paraId="53DD4854" w14:textId="77777777" w:rsidR="00CD7DAE" w:rsidRPr="00E63598" w:rsidRDefault="00CD7DAE" w:rsidP="00E63598">
      <w:r w:rsidRPr="00E63598">
        <w:t xml:space="preserve">Due to the cooperation established between G2elab and UCACUE and the previous works together, we consider that the risks are minimal. It is more, for sure the test done in simulations can be </w:t>
      </w:r>
      <w:r w:rsidRPr="00E63598">
        <w:lastRenderedPageBreak/>
        <w:t>validated with the building of the new prototype ought to the robust and realistic sequential process defined.</w:t>
      </w:r>
    </w:p>
    <w:p w14:paraId="6B2CB3DA" w14:textId="77777777" w:rsidR="00CD7DAE" w:rsidRPr="00E63598" w:rsidRDefault="00CD7DAE" w:rsidP="00CD7DAE"/>
    <w:p w14:paraId="2CFC9D45" w14:textId="77777777" w:rsidR="004C36B9" w:rsidRPr="00C03810" w:rsidRDefault="00CD7DAE" w:rsidP="00CD7DAE">
      <w:r w:rsidRPr="00E63598">
        <w:t>The new prototype named CAPS2 for sure will have a great technical and scientific value since will allow to reduce unbalance in LV networks, increase PV penetration levels, reduce losses, improve voltage profiles and to acquire real-time information.</w:t>
      </w:r>
    </w:p>
    <w:p w14:paraId="4B75802D" w14:textId="77777777" w:rsidR="00E63598" w:rsidRDefault="00E63598" w:rsidP="00E63598">
      <w:bookmarkStart w:id="12" w:name="_Toc41468050"/>
    </w:p>
    <w:p w14:paraId="722A2945" w14:textId="25BFD5B0" w:rsidR="004E577D" w:rsidRPr="00E63598" w:rsidRDefault="00CD3DAF" w:rsidP="00E63598">
      <w:pPr>
        <w:rPr>
          <w:b/>
          <w:bCs/>
        </w:rPr>
      </w:pPr>
      <w:r w:rsidRPr="00E63598">
        <w:rPr>
          <w:b/>
          <w:bCs/>
        </w:rPr>
        <w:t>Research Motivation</w:t>
      </w:r>
      <w:bookmarkEnd w:id="12"/>
    </w:p>
    <w:p w14:paraId="567E27AA" w14:textId="77777777" w:rsidR="004E577D" w:rsidRPr="00C03810" w:rsidRDefault="004E577D" w:rsidP="004E577D"/>
    <w:p w14:paraId="40C4784E" w14:textId="7378E814" w:rsidR="00CD7DAE" w:rsidRDefault="00CD7DAE" w:rsidP="00CD7DAE">
      <w:r w:rsidRPr="00E63598">
        <w:t>As mentioned above, a real-time platform, power amplifiers, distributed generators, communication protocol licenses, and electronic equipment, in general, are needed for the correct development of the project. In this way, it has been thoroughly reviewed that the 3 options placed for the host institution have these facilities, it is important to mention that Dr. Diego Morales worked in the Lab G2elab during the execution of his master's and doctoral thesis, reason for the which knows in depth the facilities and manages properly the RTLab software, this is one of the strengths of the proposal.</w:t>
      </w:r>
    </w:p>
    <w:p w14:paraId="006C3DCE" w14:textId="77777777" w:rsidR="00E63598" w:rsidRPr="00E63598" w:rsidRDefault="00E63598" w:rsidP="00CD7DAE"/>
    <w:p w14:paraId="4C48101E" w14:textId="538BC919" w:rsidR="00CD7DAE" w:rsidRDefault="00CD7DAE" w:rsidP="00CD7DAE">
      <w:r w:rsidRPr="00E63598">
        <w:t>In the UCACUE in the last months, a real-time simulator was deployed, so that the development work during the research stay could be continued.</w:t>
      </w:r>
    </w:p>
    <w:p w14:paraId="34AEA5F1" w14:textId="77777777" w:rsidR="00E63598" w:rsidRPr="00E63598" w:rsidRDefault="00E63598" w:rsidP="00CD7DAE"/>
    <w:p w14:paraId="039F2931" w14:textId="77777777" w:rsidR="004E577D" w:rsidRPr="00E63598" w:rsidRDefault="00CD7DAE" w:rsidP="00CD7DAE">
      <w:r w:rsidRPr="00E63598">
        <w:t>Additionally, according to the document " NA3 - Organisation, and Management of Trans-national Access User Projects," there is a financing of up to 160 euros that will be enough to develop the new prototype. One specialist from Ecuador will travel for developing the prototype.</w:t>
      </w:r>
    </w:p>
    <w:p w14:paraId="0BFBEB8F" w14:textId="77777777" w:rsidR="00CD7DAE" w:rsidRPr="00C03810" w:rsidRDefault="00CD7DAE" w:rsidP="00CD7DAE"/>
    <w:p w14:paraId="5A888D9C" w14:textId="77777777" w:rsidR="004E577D" w:rsidRPr="00C03810" w:rsidRDefault="00CD3DAF" w:rsidP="004E577D">
      <w:pPr>
        <w:pStyle w:val="Heading2"/>
      </w:pPr>
      <w:bookmarkStart w:id="13" w:name="_Toc41468051"/>
      <w:r>
        <w:t>Objectives</w:t>
      </w:r>
      <w:bookmarkEnd w:id="13"/>
    </w:p>
    <w:p w14:paraId="43AD9082" w14:textId="77777777" w:rsidR="004E577D" w:rsidRPr="00C03810" w:rsidRDefault="004E577D" w:rsidP="004E577D"/>
    <w:p w14:paraId="748DA836" w14:textId="77777777" w:rsidR="0017361A" w:rsidRPr="00E63598" w:rsidRDefault="0017361A" w:rsidP="0017361A">
      <w:r w:rsidRPr="00E63598">
        <w:t>The main objectives of this proposal are:</w:t>
      </w:r>
    </w:p>
    <w:p w14:paraId="797B096A" w14:textId="77777777" w:rsidR="0017361A" w:rsidRPr="00E63598" w:rsidRDefault="0017361A" w:rsidP="0017361A"/>
    <w:p w14:paraId="002513A2" w14:textId="77777777" w:rsidR="0017361A" w:rsidRPr="001500FE" w:rsidRDefault="0017361A" w:rsidP="00E63598">
      <w:pPr>
        <w:pStyle w:val="ListParagraph"/>
        <w:numPr>
          <w:ilvl w:val="0"/>
          <w:numId w:val="9"/>
        </w:numPr>
        <w:rPr>
          <w:rFonts w:ascii="Arial" w:hAnsi="Arial" w:cs="Arial"/>
          <w:lang w:val="en-US"/>
        </w:rPr>
      </w:pPr>
      <w:r w:rsidRPr="001500FE">
        <w:rPr>
          <w:rFonts w:ascii="Arial" w:hAnsi="Arial" w:cs="Arial"/>
          <w:lang w:val="en-US"/>
        </w:rPr>
        <w:t>Acquire technical knowledge of the prototype developed by G2elab (</w:t>
      </w:r>
      <w:proofErr w:type="gramStart"/>
      <w:r w:rsidRPr="001500FE">
        <w:rPr>
          <w:rFonts w:ascii="Arial" w:hAnsi="Arial" w:cs="Arial"/>
          <w:lang w:val="en-US"/>
        </w:rPr>
        <w:t>1 month</w:t>
      </w:r>
      <w:proofErr w:type="gramEnd"/>
      <w:r w:rsidRPr="001500FE">
        <w:rPr>
          <w:rFonts w:ascii="Arial" w:hAnsi="Arial" w:cs="Arial"/>
          <w:lang w:val="en-US"/>
        </w:rPr>
        <w:t xml:space="preserve"> Ecuador – 1 week France)</w:t>
      </w:r>
    </w:p>
    <w:p w14:paraId="296EE586" w14:textId="77777777" w:rsidR="0017361A" w:rsidRPr="001500FE" w:rsidRDefault="0017361A" w:rsidP="00E63598">
      <w:pPr>
        <w:pStyle w:val="ListParagraph"/>
        <w:numPr>
          <w:ilvl w:val="0"/>
          <w:numId w:val="9"/>
        </w:numPr>
        <w:rPr>
          <w:rFonts w:ascii="Arial" w:hAnsi="Arial" w:cs="Arial"/>
          <w:lang w:val="en-US"/>
        </w:rPr>
      </w:pPr>
      <w:r w:rsidRPr="001500FE">
        <w:rPr>
          <w:rFonts w:ascii="Arial" w:hAnsi="Arial" w:cs="Arial"/>
          <w:lang w:val="en-US"/>
        </w:rPr>
        <w:t>Adapt the existing prototype, even with upgrades for working well in 2P3W configurations (2 weeks France)</w:t>
      </w:r>
    </w:p>
    <w:p w14:paraId="1E681DF3" w14:textId="77777777" w:rsidR="0017361A" w:rsidRPr="001500FE" w:rsidRDefault="0017361A" w:rsidP="00E63598">
      <w:pPr>
        <w:pStyle w:val="ListParagraph"/>
        <w:numPr>
          <w:ilvl w:val="0"/>
          <w:numId w:val="9"/>
        </w:numPr>
        <w:rPr>
          <w:rFonts w:ascii="Arial" w:hAnsi="Arial" w:cs="Arial"/>
          <w:lang w:val="en-US"/>
        </w:rPr>
      </w:pPr>
      <w:r w:rsidRPr="001500FE">
        <w:rPr>
          <w:rFonts w:ascii="Arial" w:hAnsi="Arial" w:cs="Arial"/>
          <w:lang w:val="en-US"/>
        </w:rPr>
        <w:t>Test the new prototype in PHIL real-time simulations (</w:t>
      </w:r>
      <w:proofErr w:type="gramStart"/>
      <w:r w:rsidRPr="001500FE">
        <w:rPr>
          <w:rFonts w:ascii="Arial" w:hAnsi="Arial" w:cs="Arial"/>
          <w:lang w:val="en-US"/>
        </w:rPr>
        <w:t>1 week</w:t>
      </w:r>
      <w:proofErr w:type="gramEnd"/>
      <w:r w:rsidRPr="001500FE">
        <w:rPr>
          <w:rFonts w:ascii="Arial" w:hAnsi="Arial" w:cs="Arial"/>
          <w:lang w:val="en-US"/>
        </w:rPr>
        <w:t xml:space="preserve"> France) </w:t>
      </w:r>
    </w:p>
    <w:p w14:paraId="1B51B418" w14:textId="77777777" w:rsidR="0017361A" w:rsidRPr="001500FE" w:rsidRDefault="0017361A" w:rsidP="00E63598">
      <w:pPr>
        <w:pStyle w:val="ListParagraph"/>
        <w:numPr>
          <w:ilvl w:val="0"/>
          <w:numId w:val="9"/>
        </w:numPr>
        <w:rPr>
          <w:rFonts w:ascii="Arial" w:hAnsi="Arial" w:cs="Arial"/>
          <w:lang w:val="en-US"/>
        </w:rPr>
      </w:pPr>
      <w:r w:rsidRPr="001500FE">
        <w:rPr>
          <w:rFonts w:ascii="Arial" w:hAnsi="Arial" w:cs="Arial"/>
          <w:lang w:val="en-US"/>
        </w:rPr>
        <w:t>Bring the new prototype back to Galapagos- Ecuador for testing in real scenarios.</w:t>
      </w:r>
    </w:p>
    <w:p w14:paraId="2876B4C4" w14:textId="77777777" w:rsidR="0017361A" w:rsidRPr="001500FE" w:rsidRDefault="0017361A" w:rsidP="00E63598">
      <w:pPr>
        <w:pStyle w:val="ListParagraph"/>
        <w:numPr>
          <w:ilvl w:val="0"/>
          <w:numId w:val="9"/>
        </w:numPr>
        <w:rPr>
          <w:rFonts w:ascii="Arial" w:hAnsi="Arial" w:cs="Arial"/>
          <w:lang w:val="en-US"/>
        </w:rPr>
      </w:pPr>
      <w:r w:rsidRPr="001500FE">
        <w:rPr>
          <w:rFonts w:ascii="Arial" w:hAnsi="Arial" w:cs="Arial"/>
          <w:lang w:val="en-US"/>
        </w:rPr>
        <w:t>Reducing unbalance in low voltage networks from Santa Cruz Island (2 month – Ecuador)</w:t>
      </w:r>
    </w:p>
    <w:p w14:paraId="6D0197F2" w14:textId="77777777" w:rsidR="004E577D" w:rsidRPr="0017361A" w:rsidRDefault="004E577D" w:rsidP="004E577D">
      <w:pPr>
        <w:rPr>
          <w:lang w:val="en-US"/>
        </w:rPr>
      </w:pPr>
    </w:p>
    <w:p w14:paraId="712F0976" w14:textId="77777777" w:rsidR="004E577D" w:rsidRPr="00C03810" w:rsidRDefault="00CD3DAF" w:rsidP="004E577D">
      <w:pPr>
        <w:pStyle w:val="Heading2"/>
      </w:pPr>
      <w:bookmarkStart w:id="14" w:name="_Toc41468052"/>
      <w:r>
        <w:t>Scope</w:t>
      </w:r>
      <w:bookmarkEnd w:id="14"/>
    </w:p>
    <w:p w14:paraId="348AD919" w14:textId="77777777" w:rsidR="004E577D" w:rsidRPr="00C03810" w:rsidRDefault="004E577D" w:rsidP="004E577D"/>
    <w:p w14:paraId="4DB756D8" w14:textId="77777777" w:rsidR="00CD7DAE" w:rsidRPr="00E63598" w:rsidRDefault="00CD7DAE" w:rsidP="00E63598">
      <w:pPr>
        <w:rPr>
          <w:rFonts w:cs="Arial"/>
          <w:iCs/>
          <w:szCs w:val="22"/>
          <w:lang w:val="en-US"/>
        </w:rPr>
      </w:pPr>
      <w:r w:rsidRPr="00E63598">
        <w:rPr>
          <w:rFonts w:cs="Arial"/>
          <w:iCs/>
          <w:szCs w:val="22"/>
          <w:lang w:val="en-US"/>
        </w:rPr>
        <w:t>For this project, the assumption is that the Galapagos MV grid is already designed. It means that</w:t>
      </w:r>
    </w:p>
    <w:p w14:paraId="0D8B703E" w14:textId="77777777" w:rsidR="00CD7DAE" w:rsidRPr="00E63598" w:rsidRDefault="00CD7DAE" w:rsidP="00E63598">
      <w:pPr>
        <w:rPr>
          <w:rFonts w:cs="Arial"/>
          <w:iCs/>
          <w:szCs w:val="22"/>
          <w:lang w:val="en-US"/>
        </w:rPr>
      </w:pPr>
      <w:r w:rsidRPr="00E63598">
        <w:rPr>
          <w:rFonts w:cs="Arial"/>
          <w:iCs/>
          <w:szCs w:val="22"/>
          <w:lang w:val="en-US"/>
        </w:rPr>
        <w:t>the works will focus on the LV network and the most important points to study are the RES optimal</w:t>
      </w:r>
    </w:p>
    <w:p w14:paraId="5A5642C2" w14:textId="403A4993" w:rsidR="00CD7DAE" w:rsidRPr="00E63598" w:rsidRDefault="00CD7DAE" w:rsidP="00E63598">
      <w:pPr>
        <w:rPr>
          <w:rFonts w:cs="Arial"/>
          <w:iCs/>
          <w:szCs w:val="22"/>
          <w:lang w:val="en-US"/>
        </w:rPr>
      </w:pPr>
      <w:r w:rsidRPr="00E63598">
        <w:rPr>
          <w:rFonts w:cs="Arial"/>
          <w:iCs/>
          <w:szCs w:val="22"/>
          <w:lang w:val="en-US"/>
        </w:rPr>
        <w:t>location and size, the impact of massive insertion of RES, EV, and IC on the grid and the optimal energy</w:t>
      </w:r>
      <w:r w:rsidR="00E63598" w:rsidRPr="00E63598">
        <w:rPr>
          <w:rFonts w:cs="Arial"/>
          <w:iCs/>
          <w:szCs w:val="22"/>
          <w:lang w:val="en-US"/>
        </w:rPr>
        <w:t xml:space="preserve"> </w:t>
      </w:r>
      <w:r w:rsidRPr="00E63598">
        <w:rPr>
          <w:rFonts w:cs="Arial"/>
          <w:iCs/>
          <w:szCs w:val="22"/>
          <w:lang w:val="en-US"/>
        </w:rPr>
        <w:t>management of electricity.</w:t>
      </w:r>
    </w:p>
    <w:p w14:paraId="3A4BE2B8" w14:textId="77777777" w:rsidR="00CD7DAE" w:rsidRPr="00E63598" w:rsidRDefault="00CD7DAE" w:rsidP="00E63598">
      <w:pPr>
        <w:rPr>
          <w:rFonts w:cs="Arial"/>
          <w:iCs/>
          <w:szCs w:val="22"/>
          <w:lang w:val="en-US"/>
        </w:rPr>
      </w:pPr>
    </w:p>
    <w:p w14:paraId="0E6D8C1E" w14:textId="4FD3BBC5" w:rsidR="00CD7DAE" w:rsidRPr="00E63598" w:rsidRDefault="00CD7DAE" w:rsidP="00E63598">
      <w:pPr>
        <w:rPr>
          <w:rFonts w:cs="Arial"/>
          <w:iCs/>
          <w:szCs w:val="22"/>
          <w:lang w:val="en-US"/>
        </w:rPr>
      </w:pPr>
      <w:r w:rsidRPr="00E63598">
        <w:rPr>
          <w:rFonts w:cs="Arial"/>
          <w:iCs/>
          <w:szCs w:val="22"/>
          <w:lang w:val="en-US"/>
        </w:rPr>
        <w:t>The second step will consist of modeling the actual and planned Galapagos power system in the tools</w:t>
      </w:r>
      <w:r w:rsidR="00E63598" w:rsidRPr="00E63598">
        <w:rPr>
          <w:rFonts w:cs="Arial"/>
          <w:iCs/>
          <w:szCs w:val="22"/>
          <w:lang w:val="en-US"/>
        </w:rPr>
        <w:t xml:space="preserve"> </w:t>
      </w:r>
      <w:r w:rsidRPr="00E63598">
        <w:rPr>
          <w:rFonts w:cs="Arial"/>
          <w:iCs/>
          <w:szCs w:val="22"/>
          <w:lang w:val="en-US"/>
        </w:rPr>
        <w:t>which will be used (Matlab-Simulink, CYMDIST, and RT Lab). These tools are parts of a powerful</w:t>
      </w:r>
      <w:r w:rsidR="00E63598" w:rsidRPr="00E63598">
        <w:rPr>
          <w:rFonts w:cs="Arial"/>
          <w:iCs/>
          <w:szCs w:val="22"/>
          <w:lang w:val="en-US"/>
        </w:rPr>
        <w:t xml:space="preserve"> </w:t>
      </w:r>
      <w:r w:rsidRPr="00E63598">
        <w:rPr>
          <w:rFonts w:cs="Arial"/>
          <w:iCs/>
          <w:szCs w:val="22"/>
          <w:lang w:val="en-US"/>
        </w:rPr>
        <w:t>real-time simulation environment, which will allow to study, develop, test and validate algorithms and</w:t>
      </w:r>
      <w:r w:rsidR="00E63598" w:rsidRPr="00E63598">
        <w:rPr>
          <w:rFonts w:cs="Arial"/>
          <w:iCs/>
          <w:szCs w:val="22"/>
          <w:lang w:val="en-US"/>
        </w:rPr>
        <w:t xml:space="preserve"> </w:t>
      </w:r>
      <w:r w:rsidRPr="00E63598">
        <w:rPr>
          <w:rFonts w:cs="Arial"/>
          <w:iCs/>
          <w:szCs w:val="22"/>
          <w:lang w:val="en-US"/>
        </w:rPr>
        <w:t>scenarios. An important point to keep in mind is that the modeling will have to take care of the</w:t>
      </w:r>
    </w:p>
    <w:p w14:paraId="288F4EBE" w14:textId="495A6143" w:rsidR="00CD7DAE" w:rsidRPr="00E63598" w:rsidRDefault="00CD7DAE" w:rsidP="00E63598">
      <w:pPr>
        <w:rPr>
          <w:rFonts w:cs="Arial"/>
          <w:iCs/>
          <w:szCs w:val="22"/>
          <w:lang w:val="en-US"/>
        </w:rPr>
      </w:pPr>
      <w:r w:rsidRPr="00E63598">
        <w:rPr>
          <w:rFonts w:cs="Arial"/>
          <w:iCs/>
          <w:szCs w:val="22"/>
          <w:lang w:val="en-US"/>
        </w:rPr>
        <w:t>mandatory replacement of fuel vehicles by electric vehicles and gas cookers by induction ones. Thus,</w:t>
      </w:r>
      <w:r w:rsidR="00E63598" w:rsidRPr="00E63598">
        <w:rPr>
          <w:rFonts w:cs="Arial"/>
          <w:iCs/>
          <w:szCs w:val="22"/>
          <w:lang w:val="en-US"/>
        </w:rPr>
        <w:t xml:space="preserve"> </w:t>
      </w:r>
      <w:r w:rsidRPr="00E63598">
        <w:rPr>
          <w:rFonts w:cs="Arial"/>
          <w:iCs/>
          <w:szCs w:val="22"/>
          <w:lang w:val="en-US"/>
        </w:rPr>
        <w:t>adequate models have to be taken into account.</w:t>
      </w:r>
    </w:p>
    <w:p w14:paraId="1CCCA4BE" w14:textId="77777777" w:rsidR="004E577D" w:rsidRPr="00E63598" w:rsidRDefault="004E577D" w:rsidP="00E63598">
      <w:pPr>
        <w:rPr>
          <w:rFonts w:cs="Arial"/>
          <w:b/>
          <w:bCs/>
          <w:iCs/>
          <w:kern w:val="32"/>
          <w:szCs w:val="22"/>
        </w:rPr>
      </w:pPr>
      <w:r w:rsidRPr="00E63598">
        <w:rPr>
          <w:iCs/>
          <w:szCs w:val="22"/>
        </w:rPr>
        <w:br w:type="page"/>
      </w:r>
    </w:p>
    <w:p w14:paraId="71D8DF11" w14:textId="77777777" w:rsidR="004C36B9" w:rsidRPr="00C03810" w:rsidRDefault="00CD3DAF" w:rsidP="004C36B9">
      <w:pPr>
        <w:pStyle w:val="Heading1"/>
      </w:pPr>
      <w:bookmarkStart w:id="15" w:name="_Toc41468053"/>
      <w:commentRangeStart w:id="16"/>
      <w:r>
        <w:lastRenderedPageBreak/>
        <w:t>State-of-the-Art/State-of-Technology</w:t>
      </w:r>
      <w:commentRangeEnd w:id="16"/>
      <w:r>
        <w:rPr>
          <w:rStyle w:val="CommentReference"/>
          <w:rFonts w:cs="Times New Roman"/>
          <w:b w:val="0"/>
          <w:bCs w:val="0"/>
          <w:kern w:val="0"/>
        </w:rPr>
        <w:commentReference w:id="16"/>
      </w:r>
      <w:bookmarkEnd w:id="15"/>
    </w:p>
    <w:p w14:paraId="27F28B69" w14:textId="77777777" w:rsidR="004C36B9" w:rsidRPr="00C03810" w:rsidRDefault="004C36B9" w:rsidP="004C36B9"/>
    <w:p w14:paraId="1EDAF4EB" w14:textId="77777777" w:rsidR="0017361A" w:rsidRPr="00E63598" w:rsidRDefault="0017361A" w:rsidP="0017361A">
      <w:pPr>
        <w:rPr>
          <w:rFonts w:cs="Arial"/>
          <w:iCs/>
          <w:szCs w:val="22"/>
          <w:lang w:val="en-US"/>
        </w:rPr>
      </w:pPr>
      <w:r w:rsidRPr="00E63598">
        <w:rPr>
          <w:rFonts w:cs="Arial"/>
          <w:iCs/>
          <w:szCs w:val="22"/>
          <w:lang w:val="en-US"/>
        </w:rPr>
        <w:t xml:space="preserve">The first essay for working in the selection of the best phase of connection is presented in </w:t>
      </w:r>
      <w:r w:rsidRPr="00E63598">
        <w:rPr>
          <w:rFonts w:cs="Arial"/>
          <w:iCs/>
          <w:szCs w:val="22"/>
          <w:lang w:val="en-US"/>
        </w:rPr>
        <w:fldChar w:fldCharType="begin"/>
      </w:r>
      <w:r w:rsidRPr="00E63598">
        <w:rPr>
          <w:rFonts w:cs="Arial"/>
          <w:iCs/>
          <w:szCs w:val="22"/>
          <w:lang w:val="en-US"/>
        </w:rPr>
        <w:instrText xml:space="preserve"> ADDIN EN.CITE &lt;EndNote&gt;&lt;Cite&gt;&lt;Author&gt;Mercier&lt;/Author&gt;&lt;Year&gt;2014&lt;/Year&gt;&lt;RecNum&gt;1&lt;/RecNum&gt;&lt;DisplayText&gt;[1]&lt;/DisplayText&gt;&lt;record&gt;&lt;rec-number&gt;1&lt;/rec-number&gt;&lt;foreign-keys&gt;&lt;key app="EN" db-id="f9vsvs2z1r0a0redeau5fr28zw9vv0vx9vzz" timestamp="1542901337"&gt;1&lt;/key&gt;&lt;/foreign-keys&gt;&lt;ref-type name="Conference Proceedings"&gt;10&lt;/ref-type&gt;&lt;contributors&gt;&lt;authors&gt;&lt;author&gt;A. Mercier&lt;/author&gt;&lt;author&gt;C. Benoit&lt;/author&gt;&lt;author&gt;Y. Besanger&lt;/author&gt;&lt;/authors&gt;&lt;/contributors&gt;&lt;titles&gt;&lt;title&gt;Best phase connection for DGs using individual smart meter data&lt;/title&gt;&lt;secondary-title&gt;2014 IEEE PES General Meeting | Conference &amp;amp; Exposition&lt;/secondary-title&gt;&lt;alt-title&gt;2014 IEEE PES General Meeting | Conference &amp;amp; Exposition&lt;/alt-title&gt;&lt;/titles&gt;&lt;pages&gt;1-5&lt;/pages&gt;&lt;keywords&gt;&lt;keyword&gt;data communication&lt;/keyword&gt;&lt;keyword&gt;distributed power generation&lt;/keyword&gt;&lt;keyword&gt;energy consumption&lt;/keyword&gt;&lt;keyword&gt;metering&lt;/keyword&gt;&lt;keyword&gt;smart meters&lt;/keyword&gt;&lt;keyword&gt;DG&lt;/keyword&gt;&lt;keyword&gt;individual smart meter data consumption transmission&lt;/keyword&gt;&lt;keyword&gt;best phase connection&lt;/keyword&gt;&lt;keyword&gt;weigthing function&lt;/keyword&gt;&lt;keyword&gt;smart metering system&lt;/keyword&gt;&lt;keyword&gt;LV feeder&lt;/keyword&gt;&lt;keyword&gt;dispersed generation&lt;/keyword&gt;&lt;keyword&gt;Load flow&lt;/keyword&gt;&lt;keyword&gt;Vectors&lt;/keyword&gt;&lt;keyword&gt;Mathematical model&lt;/keyword&gt;&lt;keyword&gt;Green products&lt;/keyword&gt;&lt;keyword&gt;Wires&lt;/keyword&gt;&lt;keyword&gt;Smart Grid&lt;/keyword&gt;&lt;keyword&gt;Optimal DG phase connection&lt;/keyword&gt;&lt;keyword&gt;Smart Meter&lt;/keyword&gt;&lt;keyword&gt;Distribution Network&lt;/keyword&gt;&lt;keyword&gt;SCADA&lt;/keyword&gt;&lt;keyword&gt;GreenLys project&lt;/keyword&gt;&lt;/keywords&gt;&lt;dates&gt;&lt;year&gt;2014&lt;/year&gt;&lt;pub-dates&gt;&lt;date&gt;27-31 July 2014&lt;/date&gt;&lt;/pub-dates&gt;&lt;/dates&gt;&lt;isbn&gt;1932-5517&lt;/isbn&gt;&lt;urls&gt;&lt;/urls&gt;&lt;electronic-resource-num&gt;10.1109/PESGM.2014.6939853&lt;/electronic-resource-num&gt;&lt;/record&gt;&lt;/Cite&gt;&lt;/EndNote&gt;</w:instrText>
      </w:r>
      <w:r w:rsidRPr="00E63598">
        <w:rPr>
          <w:rFonts w:cs="Arial"/>
          <w:iCs/>
          <w:szCs w:val="22"/>
          <w:lang w:val="en-US"/>
        </w:rPr>
        <w:fldChar w:fldCharType="separate"/>
      </w:r>
      <w:r w:rsidRPr="00E63598">
        <w:rPr>
          <w:rFonts w:cs="Arial"/>
          <w:iCs/>
          <w:szCs w:val="22"/>
          <w:lang w:val="en-US"/>
        </w:rPr>
        <w:t>[1]</w:t>
      </w:r>
      <w:r w:rsidRPr="00E63598">
        <w:rPr>
          <w:rFonts w:cs="Arial"/>
          <w:iCs/>
          <w:szCs w:val="22"/>
          <w:lang w:val="en-US"/>
        </w:rPr>
        <w:fldChar w:fldCharType="end"/>
      </w:r>
      <w:r w:rsidRPr="00E63598">
        <w:rPr>
          <w:rFonts w:cs="Arial"/>
          <w:iCs/>
          <w:szCs w:val="22"/>
          <w:lang w:val="en-US"/>
        </w:rPr>
        <w:t xml:space="preserve">, the addressed problem is developed for allowing to choose the best phase for connecting a single phase DG. The results were really good, the point here is that the </w:t>
      </w:r>
      <w:r w:rsidRPr="00E63598">
        <w:rPr>
          <w:rFonts w:cs="Arial"/>
          <w:iCs/>
          <w:noProof/>
          <w:szCs w:val="22"/>
          <w:lang w:val="en-US"/>
        </w:rPr>
        <w:t>prototype</w:t>
      </w:r>
      <w:r w:rsidRPr="00E63598">
        <w:rPr>
          <w:rFonts w:cs="Arial"/>
          <w:iCs/>
          <w:szCs w:val="22"/>
          <w:lang w:val="en-US"/>
        </w:rPr>
        <w:t xml:space="preserve"> is working in LV networks from Europe. In </w:t>
      </w:r>
      <w:r w:rsidRPr="00E63598">
        <w:rPr>
          <w:rFonts w:cs="Arial"/>
          <w:iCs/>
          <w:szCs w:val="22"/>
          <w:lang w:val="en-US"/>
        </w:rPr>
        <w:fldChar w:fldCharType="begin">
          <w:fldData xml:space="preserve">PEVuZE5vdGU+PENpdGU+PEF1dGhvcj5IYWlyaTwvQXV0aG9yPjxZZWFyPjIwMTI8L1llYXI+PFJl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</w:fldData>
        </w:fldChar>
      </w:r>
      <w:r w:rsidRPr="00E63598">
        <w:rPr>
          <w:rFonts w:cs="Arial"/>
          <w:iCs/>
          <w:szCs w:val="22"/>
          <w:lang w:val="en-US"/>
        </w:rPr>
        <w:instrText xml:space="preserve"> ADDIN EN.CITE </w:instrText>
      </w:r>
      <w:r w:rsidRPr="00E63598">
        <w:rPr>
          <w:rFonts w:cs="Arial"/>
          <w:iCs/>
          <w:szCs w:val="22"/>
          <w:lang w:val="en-US"/>
        </w:rPr>
        <w:fldChar w:fldCharType="begin">
          <w:fldData xml:space="preserve">PEVuZE5vdGU+PENpdGU+PEF1dGhvcj5IYWlyaTwvQXV0aG9yPjxZZWFyPjIwMTI8L1llYXI+PFJl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</w:fldData>
        </w:fldChar>
      </w:r>
      <w:r w:rsidRPr="00E63598">
        <w:rPr>
          <w:rFonts w:cs="Arial"/>
          <w:iCs/>
          <w:szCs w:val="22"/>
          <w:lang w:val="en-US"/>
        </w:rPr>
        <w:instrText xml:space="preserve"> ADDIN EN.CITE.DATA </w:instrText>
      </w:r>
      <w:r w:rsidRPr="00E63598">
        <w:rPr>
          <w:rFonts w:cs="Arial"/>
          <w:iCs/>
          <w:szCs w:val="22"/>
          <w:lang w:val="en-US"/>
        </w:rPr>
      </w:r>
      <w:r w:rsidRPr="00E63598">
        <w:rPr>
          <w:rFonts w:cs="Arial"/>
          <w:iCs/>
          <w:szCs w:val="22"/>
          <w:lang w:val="en-US"/>
        </w:rPr>
        <w:fldChar w:fldCharType="end"/>
      </w:r>
      <w:r w:rsidRPr="00E63598">
        <w:rPr>
          <w:rFonts w:cs="Arial"/>
          <w:iCs/>
          <w:szCs w:val="22"/>
          <w:lang w:val="en-US"/>
        </w:rPr>
      </w:r>
      <w:r w:rsidRPr="00E63598">
        <w:rPr>
          <w:rFonts w:cs="Arial"/>
          <w:iCs/>
          <w:szCs w:val="22"/>
          <w:lang w:val="en-US"/>
        </w:rPr>
        <w:fldChar w:fldCharType="separate"/>
      </w:r>
      <w:r w:rsidRPr="00E63598">
        <w:rPr>
          <w:rFonts w:cs="Arial"/>
          <w:iCs/>
          <w:noProof/>
          <w:szCs w:val="22"/>
          <w:lang w:val="en-US"/>
        </w:rPr>
        <w:t>[2]</w:t>
      </w:r>
      <w:r w:rsidRPr="00E63598">
        <w:rPr>
          <w:rFonts w:cs="Arial"/>
          <w:iCs/>
          <w:szCs w:val="22"/>
          <w:lang w:val="en-US"/>
        </w:rPr>
        <w:fldChar w:fldCharType="end"/>
      </w:r>
      <w:r w:rsidRPr="00E63598">
        <w:rPr>
          <w:rFonts w:cs="Arial"/>
          <w:iCs/>
          <w:szCs w:val="22"/>
          <w:lang w:val="en-US"/>
        </w:rPr>
        <w:t xml:space="preserve"> is presented the performance of a single-phase power electronic inverter-based Photovoltaic (PV) system connected to the low voltage grid, </w:t>
      </w:r>
      <w:r w:rsidRPr="00E63598">
        <w:rPr>
          <w:rFonts w:cs="Arial"/>
          <w:iCs/>
          <w:noProof/>
          <w:szCs w:val="22"/>
          <w:lang w:val="en-US"/>
        </w:rPr>
        <w:t>however,</w:t>
      </w:r>
      <w:r w:rsidRPr="00E63598">
        <w:rPr>
          <w:rFonts w:cs="Arial"/>
          <w:iCs/>
          <w:szCs w:val="22"/>
          <w:lang w:val="en-US"/>
        </w:rPr>
        <w:t xml:space="preserve"> the phase chosen is fixed. Moreover, </w:t>
      </w:r>
      <w:r w:rsidRPr="00E63598">
        <w:rPr>
          <w:rFonts w:cs="Arial"/>
          <w:iCs/>
          <w:szCs w:val="22"/>
          <w:lang w:val="en-US"/>
        </w:rPr>
        <w:fldChar w:fldCharType="begin"/>
      </w:r>
      <w:r w:rsidRPr="00E63598">
        <w:rPr>
          <w:rFonts w:cs="Arial"/>
          <w:iCs/>
          <w:szCs w:val="22"/>
          <w:lang w:val="en-US"/>
        </w:rPr>
        <w:instrText xml:space="preserve"> ADDIN EN.CITE &lt;EndNote&gt;&lt;Cite&gt;&lt;Author&gt;Demirok&lt;/Author&gt;&lt;Year&gt;2010&lt;/Year&gt;&lt;RecNum&gt;4&lt;/RecNum&gt;&lt;DisplayText&gt;[3]&lt;/DisplayText&gt;&lt;record&gt;&lt;rec-number&gt;4&lt;/rec-number&gt;&lt;foreign-keys&gt;&lt;key app="EN" db-id="f9vsvs2z1r0a0redeau5fr28zw9vv0vx9vzz" timestamp="1542902315"&gt;4&lt;/key&gt;&lt;/foreign-keys&gt;&lt;ref-type name="Conference Proceedings"&gt;10&lt;/ref-type&gt;&lt;contributors&gt;&lt;authors&gt;&lt;author&gt;E. Demirok&lt;/author&gt;&lt;author&gt;D. Sera&lt;/author&gt;&lt;author&gt;R. Teodorescu&lt;/author&gt;&lt;author&gt;P. Rodriguez&lt;/author&gt;&lt;author&gt;U. Borup&lt;/author&gt;&lt;/authors&gt;&lt;/contributors&gt;&lt;titles&gt;&lt;title&gt;Evaluation of the voltage support strategies for the low voltage grid connected PV generators&lt;/title&gt;&lt;secondary-title&gt;2010 IEEE Energy Conversion Congress and Exposition&lt;/secondary-title&gt;&lt;alt-title&gt;2010 IEEE Energy Conversion Congress and Exposition&lt;/alt-title&gt;&lt;/titles&gt;&lt;pages&gt;710-717&lt;/pages&gt;&lt;keywords&gt;&lt;keyword&gt;distributed power generation&lt;/keyword&gt;&lt;keyword&gt;photovoltaic power systems&lt;/keyword&gt;&lt;keyword&gt;reactive power control&lt;/keyword&gt;&lt;keyword&gt;voltage support control functions&lt;/keyword&gt;&lt;keyword&gt;low voltage grid connected photovoltaic generators&lt;/keyword&gt;&lt;keyword&gt;distributed photovoltaic generators&lt;/keyword&gt;&lt;keyword&gt;grid voltage&lt;/keyword&gt;&lt;keyword&gt;power injections&lt;/keyword&gt;&lt;keyword&gt;distributed reactive power regulation&lt;/keyword&gt;&lt;keyword&gt;active power curtailment&lt;/keyword&gt;&lt;keyword&gt;Reactive power&lt;/keyword&gt;&lt;keyword&gt;Inverters&lt;/keyword&gt;&lt;keyword&gt;Voltage control&lt;/keyword&gt;&lt;keyword&gt;Sensitivity&lt;/keyword&gt;&lt;keyword&gt;Load flow&lt;/keyword&gt;&lt;keyword&gt;Impedance&lt;/keyword&gt;&lt;keyword&gt;Circuit faults&lt;/keyword&gt;&lt;keyword&gt;LV network&lt;/keyword&gt;&lt;keyword&gt;PV integration&lt;/keyword&gt;&lt;keyword&gt;distributed inverters&lt;/keyword&gt;&lt;keyword&gt;PV capacity of network&lt;/keyword&gt;&lt;keyword&gt;voltage rise&lt;/keyword&gt;&lt;/keywords&gt;&lt;dates&gt;&lt;year&gt;2010&lt;/year&gt;&lt;pub-dates&gt;&lt;date&gt;12-16 Sept. 2010&lt;/date&gt;&lt;/pub-dates&gt;&lt;/dates&gt;&lt;isbn&gt;2329-3721&lt;/isbn&gt;&lt;urls&gt;&lt;/urls&gt;&lt;electronic-resource-num&gt;10.1109/ECCE.2010.5617937&lt;/electronic-resource-num&gt;&lt;/record&gt;&lt;/Cite&gt;&lt;/EndNote&gt;</w:instrText>
      </w:r>
      <w:r w:rsidRPr="00E63598">
        <w:rPr>
          <w:rFonts w:cs="Arial"/>
          <w:iCs/>
          <w:szCs w:val="22"/>
          <w:lang w:val="en-US"/>
        </w:rPr>
        <w:fldChar w:fldCharType="separate"/>
      </w:r>
      <w:r w:rsidRPr="00E63598">
        <w:rPr>
          <w:rFonts w:cs="Arial"/>
          <w:iCs/>
          <w:noProof/>
          <w:szCs w:val="22"/>
          <w:lang w:val="en-US"/>
        </w:rPr>
        <w:t>[3]</w:t>
      </w:r>
      <w:r w:rsidRPr="00E63598">
        <w:rPr>
          <w:rFonts w:cs="Arial"/>
          <w:iCs/>
          <w:szCs w:val="22"/>
          <w:lang w:val="en-US"/>
        </w:rPr>
        <w:fldChar w:fldCharType="end"/>
      </w:r>
      <w:r w:rsidRPr="00E63598">
        <w:rPr>
          <w:rFonts w:cs="Arial"/>
          <w:iCs/>
          <w:szCs w:val="22"/>
          <w:lang w:val="en-US"/>
        </w:rPr>
        <w:t xml:space="preserve"> presents a study for increase PV penetration level, the technique used is focused </w:t>
      </w:r>
      <w:r w:rsidRPr="00E63598">
        <w:rPr>
          <w:rFonts w:cs="Arial"/>
          <w:iCs/>
          <w:noProof/>
          <w:szCs w:val="22"/>
          <w:lang w:val="en-US"/>
        </w:rPr>
        <w:t>on</w:t>
      </w:r>
      <w:r w:rsidRPr="00E63598">
        <w:rPr>
          <w:rFonts w:cs="Arial"/>
          <w:iCs/>
          <w:szCs w:val="22"/>
          <w:lang w:val="en-US"/>
        </w:rPr>
        <w:t xml:space="preserve"> working in the reactive power coming from the inverter.</w:t>
      </w:r>
    </w:p>
    <w:p w14:paraId="50F29092" w14:textId="77777777" w:rsidR="00CD7DAE" w:rsidRPr="00E63598" w:rsidRDefault="00CD7DAE" w:rsidP="0017361A">
      <w:pPr>
        <w:rPr>
          <w:rFonts w:cs="Arial"/>
          <w:iCs/>
          <w:szCs w:val="22"/>
          <w:lang w:val="en-US" w:eastAsia="it-IT"/>
        </w:rPr>
      </w:pPr>
    </w:p>
    <w:p w14:paraId="04A10989" w14:textId="77777777" w:rsidR="0017361A" w:rsidRPr="00E63598" w:rsidRDefault="0017361A" w:rsidP="0017361A">
      <w:pPr>
        <w:rPr>
          <w:rFonts w:cs="Arial"/>
          <w:iCs/>
          <w:szCs w:val="22"/>
          <w:lang w:val="en-US"/>
        </w:rPr>
      </w:pPr>
      <w:r w:rsidRPr="00E63598">
        <w:rPr>
          <w:rFonts w:cs="Arial"/>
          <w:iCs/>
          <w:szCs w:val="22"/>
          <w:lang w:val="en-US"/>
        </w:rPr>
        <w:t xml:space="preserve">Another study related to impact on low voltage networks is addressed in </w:t>
      </w:r>
      <w:r w:rsidRPr="00E63598">
        <w:rPr>
          <w:rFonts w:cs="Arial"/>
          <w:iCs/>
          <w:szCs w:val="22"/>
          <w:lang w:val="en-US"/>
        </w:rPr>
        <w:fldChar w:fldCharType="begin"/>
      </w:r>
      <w:r w:rsidRPr="00E63598">
        <w:rPr>
          <w:rFonts w:cs="Arial"/>
          <w:iCs/>
          <w:szCs w:val="22"/>
          <w:lang w:val="en-US"/>
        </w:rPr>
        <w:instrText xml:space="preserve"> ADDIN EN.CITE &lt;EndNote&gt;&lt;Cite&gt;&lt;Author&gt;Alam&lt;/Author&gt;&lt;Year&gt;2012&lt;/Year&gt;&lt;RecNum&gt;5&lt;/RecNum&gt;&lt;DisplayText&gt;[4]&lt;/DisplayText&gt;&lt;record&gt;&lt;rec-number&gt;5&lt;/rec-number&gt;&lt;foreign-keys&gt;&lt;key app="EN" db-id="f9vsvs2z1r0a0redeau5fr28zw9vv0vx9vzz" timestamp="1542902538"&gt;5&lt;/key&gt;&lt;/foreign-keys&gt;&lt;ref-type name="Conference Proceedings"&gt;10&lt;/ref-type&gt;&lt;contributors&gt;&lt;authors&gt;&lt;author&gt;M. J. E. Alam&lt;/author&gt;&lt;author&gt;K. M. Muttaqi&lt;/author&gt;&lt;author&gt;D. Sutanto&lt;/author&gt;&lt;/authors&gt;&lt;/contributors&gt;&lt;titles&gt;&lt;title&gt;A comprehensive assessment tool for solar PV impacts on low voltage three phase distribution networks&lt;/title&gt;&lt;secondary-title&gt;2nd International Conference on the Developments in Renewable Energy Technology (ICDRET 2012)&lt;/secondary-title&gt;&lt;alt-title&gt;2nd International Conference on the Developments in Renewable Energy Technology (ICDRET 2012)&lt;/alt-title&gt;&lt;/titles&gt;&lt;pages&gt;1-5&lt;/pages&gt;&lt;keywords&gt;&lt;keyword&gt;distributed power generation&lt;/keyword&gt;&lt;keyword&gt;load flow&lt;/keyword&gt;&lt;keyword&gt;photovoltaic power systems&lt;/keyword&gt;&lt;keyword&gt;solar power&lt;/keyword&gt;&lt;keyword&gt;solar power stations&lt;/keyword&gt;&lt;keyword&gt;comprehensive assessment tool&lt;/keyword&gt;&lt;keyword&gt;distribution networks&lt;/keyword&gt;&lt;keyword&gt;solar photovoltaic integration&lt;/keyword&gt;&lt;keyword&gt;network response throughout&lt;/keyword&gt;&lt;keyword&gt;distribution feeders&lt;/keyword&gt;&lt;keyword&gt;solar PV resources&lt;/keyword&gt;&lt;keyword&gt;reverse power flows&lt;/keyword&gt;&lt;keyword&gt;feeder losses&lt;/keyword&gt;&lt;keyword&gt;voltage unbalance&lt;/keyword&gt;&lt;keyword&gt;Mathematical model&lt;/keyword&gt;&lt;keyword&gt;Load modeling&lt;/keyword&gt;&lt;keyword&gt;Admittance&lt;/keyword&gt;&lt;keyword&gt;Inverters&lt;/keyword&gt;&lt;keyword&gt;Wires&lt;/keyword&gt;&lt;keyword&gt;Low voltage&lt;/keyword&gt;&lt;keyword&gt;Solar photovoltaic impacts&lt;/keyword&gt;&lt;keyword&gt;low voltage three phase distribution network&lt;/keyword&gt;&lt;keyword&gt;voltage rise&lt;/keyword&gt;&lt;keyword&gt;reverse power flow&lt;/keyword&gt;&lt;keyword&gt;feeder loss&lt;/keyword&gt;&lt;/keywords&gt;&lt;dates&gt;&lt;year&gt;2012&lt;/year&gt;&lt;pub-dates&gt;&lt;date&gt;5-7 Jan. 2012&lt;/date&gt;&lt;/pub-dates&gt;&lt;/dates&gt;&lt;urls&gt;&lt;/urls&gt;&lt;/record&gt;&lt;/Cite&gt;&lt;/EndNote&gt;</w:instrText>
      </w:r>
      <w:r w:rsidRPr="00E63598">
        <w:rPr>
          <w:rFonts w:cs="Arial"/>
          <w:iCs/>
          <w:szCs w:val="22"/>
          <w:lang w:val="en-US"/>
        </w:rPr>
        <w:fldChar w:fldCharType="separate"/>
      </w:r>
      <w:r w:rsidRPr="00E63598">
        <w:rPr>
          <w:rFonts w:cs="Arial"/>
          <w:iCs/>
          <w:szCs w:val="22"/>
          <w:lang w:val="en-US"/>
        </w:rPr>
        <w:t>[4</w:t>
      </w:r>
      <w:r w:rsidRPr="00E63598">
        <w:rPr>
          <w:rFonts w:cs="Arial"/>
          <w:iCs/>
          <w:noProof/>
          <w:szCs w:val="22"/>
          <w:lang w:val="en-US"/>
        </w:rPr>
        <w:t>]</w:t>
      </w:r>
      <w:r w:rsidRPr="00E63598">
        <w:rPr>
          <w:rFonts w:cs="Arial"/>
          <w:iCs/>
          <w:noProof/>
          <w:szCs w:val="22"/>
          <w:lang w:val="en-US"/>
        </w:rPr>
        <w:fldChar w:fldCharType="end"/>
      </w:r>
      <w:r w:rsidRPr="00E63598">
        <w:rPr>
          <w:rFonts w:cs="Arial"/>
          <w:iCs/>
          <w:noProof/>
          <w:szCs w:val="22"/>
          <w:lang w:val="en-US"/>
        </w:rPr>
        <w:t>,</w:t>
      </w:r>
      <w:r w:rsidRPr="00E63598">
        <w:rPr>
          <w:rFonts w:cs="Arial"/>
          <w:iCs/>
          <w:szCs w:val="22"/>
          <w:lang w:val="en-US"/>
        </w:rPr>
        <w:t xml:space="preserve"> a </w:t>
      </w:r>
      <w:r w:rsidRPr="00E63598">
        <w:rPr>
          <w:rFonts w:cs="Arial"/>
          <w:iCs/>
          <w:noProof/>
          <w:szCs w:val="22"/>
          <w:lang w:val="en-US"/>
        </w:rPr>
        <w:t>daylong</w:t>
      </w:r>
      <w:r w:rsidRPr="00E63598">
        <w:rPr>
          <w:rFonts w:cs="Arial"/>
          <w:iCs/>
          <w:szCs w:val="22"/>
          <w:lang w:val="en-US"/>
        </w:rPr>
        <w:t xml:space="preserve"> variation of feeder and PV outputs are considered in the tool in order to register the network response throughout the day under high PV penetration, the study is carried out on </w:t>
      </w:r>
      <w:r w:rsidRPr="00E63598">
        <w:rPr>
          <w:rFonts w:cs="Arial"/>
          <w:iCs/>
          <w:noProof/>
          <w:szCs w:val="22"/>
          <w:lang w:val="en-US"/>
        </w:rPr>
        <w:t>three-phase</w:t>
      </w:r>
      <w:r w:rsidRPr="00E63598">
        <w:rPr>
          <w:rFonts w:cs="Arial"/>
          <w:iCs/>
          <w:szCs w:val="22"/>
          <w:lang w:val="en-US"/>
        </w:rPr>
        <w:t xml:space="preserve"> networks. In </w:t>
      </w:r>
      <w:r w:rsidRPr="00E63598">
        <w:rPr>
          <w:rFonts w:cs="Arial"/>
          <w:iCs/>
          <w:szCs w:val="22"/>
          <w:lang w:val="en-US"/>
        </w:rPr>
        <w:fldChar w:fldCharType="begin"/>
      </w:r>
      <w:r w:rsidRPr="00E63598">
        <w:rPr>
          <w:rFonts w:cs="Arial"/>
          <w:iCs/>
          <w:szCs w:val="22"/>
          <w:lang w:val="en-US"/>
        </w:rPr>
        <w:instrText xml:space="preserve"> ADDIN EN.CITE &lt;EndNote&gt;&lt;Cite&gt;&lt;Author&gt;Darwish&lt;/Author&gt;&lt;Year&gt;2017&lt;/Year&gt;&lt;RecNum&gt;6&lt;/RecNum&gt;&lt;DisplayText&gt;[5]&lt;/DisplayText&gt;&lt;record&gt;&lt;rec-number&gt;6&lt;/rec-number&gt;&lt;foreign-keys&gt;&lt;key app="EN" db-id="f9vsvs2z1r0a0redeau5fr28zw9vv0vx9vzz" timestamp="1542902930"&gt;6&lt;/key&gt;&lt;/foreign-keys&gt;&lt;ref-type name="Journal Article"&gt;17&lt;/ref-type&gt;&lt;contributors&gt;&lt;authors&gt;&lt;author&gt;Darwish, Elham Mohamed&lt;/author&gt;&lt;author&gt;Hasanien, Hany M.&lt;/author&gt;&lt;author&gt;Atallah, Ahmed&lt;/author&gt;&lt;author&gt;El-Debeiky, Soliman&lt;/author&gt;&lt;/authors&gt;&lt;/contributors&gt;&lt;titles&gt;&lt;title&gt;Reactive power control of three-phase low voltage system based on voltage to increase PV penetration levels&lt;/title&gt;&lt;secondary-title&gt;Ain Shams Engineering Journal&lt;/secondary-title&gt;&lt;/titles&gt;&lt;periodical&gt;&lt;full-title&gt;Ain Shams Engineering Journal&lt;/full-title&gt;&lt;/periodical&gt;&lt;keywords&gt;&lt;keyword&gt;Voltage control&lt;/keyword&gt;&lt;keyword&gt;Low voltage network&lt;/keyword&gt;&lt;keyword&gt;Reactive power control&lt;/keyword&gt;&lt;keyword&gt;Grid connected – photovoltaic system&lt;/keyword&gt;&lt;/keywords&gt;&lt;dates&gt;&lt;year&gt;2017&lt;/year&gt;&lt;pub-dates&gt;&lt;date&gt;2017/02/09/&lt;/date&gt;&lt;/pub-dates&gt;&lt;/dates&gt;&lt;isbn&gt;2090-4479&lt;/isbn&gt;&lt;urls&gt;&lt;related-urls&gt;&lt;url&gt;http://www.sciencedirect.com/science/article/pii/S2090447917300072&lt;/url&gt;&lt;/related-urls&gt;&lt;/urls&gt;&lt;electronic-resource-num&gt;https://doi.org/10.1016/j.asej.2017.01.006&lt;/electronic-resource-num&gt;&lt;/record&gt;&lt;/Cite&gt;&lt;/EndNote&gt;</w:instrText>
      </w:r>
      <w:r w:rsidRPr="00E63598">
        <w:rPr>
          <w:rFonts w:cs="Arial"/>
          <w:iCs/>
          <w:szCs w:val="22"/>
          <w:lang w:val="en-US"/>
        </w:rPr>
        <w:fldChar w:fldCharType="separate"/>
      </w:r>
      <w:r w:rsidRPr="00E63598">
        <w:rPr>
          <w:rFonts w:cs="Arial"/>
          <w:iCs/>
          <w:szCs w:val="22"/>
          <w:lang w:val="en-US"/>
        </w:rPr>
        <w:t>[5]</w:t>
      </w:r>
      <w:r w:rsidRPr="00E63598">
        <w:rPr>
          <w:rFonts w:cs="Arial"/>
          <w:iCs/>
          <w:szCs w:val="22"/>
          <w:lang w:val="en-US"/>
        </w:rPr>
        <w:fldChar w:fldCharType="end"/>
      </w:r>
      <w:r w:rsidRPr="00E63598">
        <w:rPr>
          <w:rFonts w:cs="Arial"/>
          <w:iCs/>
          <w:szCs w:val="22"/>
          <w:lang w:val="en-US"/>
        </w:rPr>
        <w:t xml:space="preserve"> the losses are the main problem, which </w:t>
      </w:r>
      <w:r w:rsidRPr="00E63598">
        <w:rPr>
          <w:rFonts w:cs="Arial"/>
          <w:iCs/>
          <w:noProof/>
          <w:szCs w:val="22"/>
          <w:lang w:val="en-US"/>
        </w:rPr>
        <w:t>is</w:t>
      </w:r>
      <w:r w:rsidRPr="00E63598">
        <w:rPr>
          <w:rFonts w:cs="Arial"/>
          <w:iCs/>
          <w:szCs w:val="22"/>
          <w:lang w:val="en-US"/>
        </w:rPr>
        <w:t xml:space="preserve"> reduced by the improvement of the voltage profile at a certain bus.</w:t>
      </w:r>
    </w:p>
    <w:p w14:paraId="30F76DBD" w14:textId="77777777" w:rsidR="00CD7DAE" w:rsidRPr="00E63598" w:rsidRDefault="00CD7DAE" w:rsidP="0017361A">
      <w:pPr>
        <w:rPr>
          <w:rFonts w:cs="Arial"/>
          <w:iCs/>
          <w:szCs w:val="22"/>
          <w:lang w:val="en-US"/>
        </w:rPr>
      </w:pPr>
    </w:p>
    <w:p w14:paraId="1F39C281" w14:textId="77777777" w:rsidR="0017361A" w:rsidRPr="00E63598" w:rsidRDefault="0017361A" w:rsidP="0017361A">
      <w:pPr>
        <w:rPr>
          <w:rFonts w:cs="Arial"/>
          <w:iCs/>
          <w:szCs w:val="22"/>
          <w:lang w:val="en-US"/>
        </w:rPr>
      </w:pPr>
      <w:r w:rsidRPr="00E63598">
        <w:rPr>
          <w:rFonts w:cs="Arial"/>
          <w:iCs/>
          <w:szCs w:val="22"/>
          <w:lang w:val="en-US"/>
        </w:rPr>
        <w:t xml:space="preserve">In general, most of the studies are focused in the inverters and how to deal with the reactive power. Also, almost all the research is looking for improvements to increase PV penetration on three-phase networks. The unbalance generated by the PV installation yet is a problem not suitably addressed even less in single-phase networks, hence the proposal has a </w:t>
      </w:r>
      <w:r w:rsidRPr="00E63598">
        <w:rPr>
          <w:rFonts w:cs="Arial"/>
          <w:iCs/>
          <w:noProof/>
          <w:szCs w:val="22"/>
          <w:lang w:val="en-US"/>
        </w:rPr>
        <w:t>highly</w:t>
      </w:r>
      <w:r w:rsidRPr="00E63598">
        <w:rPr>
          <w:rFonts w:cs="Arial"/>
          <w:iCs/>
          <w:szCs w:val="22"/>
          <w:lang w:val="en-US"/>
        </w:rPr>
        <w:t xml:space="preserve"> innovative component.</w:t>
      </w:r>
    </w:p>
    <w:p w14:paraId="05E79659" w14:textId="77777777" w:rsidR="00CD7DAE" w:rsidRPr="00E63598" w:rsidRDefault="00CD7DAE" w:rsidP="0017361A">
      <w:pPr>
        <w:rPr>
          <w:rFonts w:cs="Arial"/>
          <w:iCs/>
          <w:szCs w:val="22"/>
          <w:lang w:val="en-US"/>
        </w:rPr>
      </w:pPr>
    </w:p>
    <w:p w14:paraId="207F92C0" w14:textId="77777777" w:rsidR="0017361A" w:rsidRPr="00E63598" w:rsidRDefault="0017361A" w:rsidP="0017361A">
      <w:pPr>
        <w:rPr>
          <w:rFonts w:cs="Arial"/>
          <w:iCs/>
          <w:szCs w:val="22"/>
          <w:lang w:val="en-US"/>
        </w:rPr>
      </w:pPr>
      <w:r w:rsidRPr="00E63598">
        <w:rPr>
          <w:rFonts w:cs="Arial"/>
          <w:iCs/>
          <w:szCs w:val="22"/>
          <w:lang w:val="en-US"/>
        </w:rPr>
        <w:t xml:space="preserve">Finally, in </w:t>
      </w:r>
      <w:r w:rsidRPr="00E63598">
        <w:rPr>
          <w:rFonts w:cs="Arial"/>
          <w:iCs/>
          <w:szCs w:val="22"/>
          <w:lang w:val="en-US"/>
        </w:rPr>
        <w:fldChar w:fldCharType="begin"/>
      </w:r>
      <w:r w:rsidRPr="00E63598">
        <w:rPr>
          <w:rFonts w:cs="Arial"/>
          <w:iCs/>
          <w:szCs w:val="22"/>
          <w:lang w:val="en-US"/>
        </w:rPr>
        <w:instrText xml:space="preserve"> ADDIN EN.CITE &lt;EndNote&gt;&lt;Cite&gt;&lt;Author&gt;Jadan&lt;/Author&gt;&lt;Year&gt;2017&lt;/Year&gt;&lt;RecNum&gt;7&lt;/RecNum&gt;&lt;DisplayText&gt;[6]&lt;/DisplayText&gt;&lt;record&gt;&lt;rec-number&gt;7&lt;/rec-number&gt;&lt;foreign-keys&gt;&lt;key app="EN" db-id="f9vsvs2z1r0a0redeau5fr28zw9vv0vx9vzz" timestamp="1542903398"&gt;7&lt;/key&gt;&lt;/foreign-keys&gt;&lt;ref-type name="Thesis"&gt;32&lt;/ref-type&gt;&lt;contributors&gt;&lt;authors&gt;&lt;author&gt;Diego Morales Jadan&lt;/author&gt;&lt;/authors&gt;&lt;tertiary-authors&gt;&lt;author&gt;Yvon Besanger&lt;/author&gt;&lt;/tertiary-authors&gt;&lt;/contributors&gt;&lt;titles&gt;&lt;title&gt;Development of optimal energy management in Galapagos Islands towards Smart Grid&lt;/title&gt;&lt;/titles&gt;&lt;pages&gt;191&lt;/pages&gt;&lt;volume&gt;PhD&lt;/volume&gt;&lt;dates&gt;&lt;year&gt;2017&lt;/year&gt;&lt;/dates&gt;&lt;pub-location&gt;Grenoble-France&lt;/pub-location&gt;&lt;publisher&gt;Université Grenoble Alpes&lt;/publisher&gt;&lt;accession-num&gt;&amp;lt;NNT : 2017GREAT106&amp;gt;.&amp;lt;tel-01813158&amp;gt;&lt;/accession-num&gt;&lt;urls&gt;&lt;/urls&gt;&lt;/record&gt;&lt;/Cite&gt;&lt;/EndNote&gt;</w:instrText>
      </w:r>
      <w:r w:rsidRPr="00E63598">
        <w:rPr>
          <w:rFonts w:cs="Arial"/>
          <w:iCs/>
          <w:szCs w:val="22"/>
          <w:lang w:val="en-US"/>
        </w:rPr>
        <w:fldChar w:fldCharType="separate"/>
      </w:r>
      <w:r w:rsidRPr="00E63598">
        <w:rPr>
          <w:rFonts w:cs="Arial"/>
          <w:iCs/>
          <w:szCs w:val="22"/>
          <w:lang w:val="en-US"/>
        </w:rPr>
        <w:t>[6]</w:t>
      </w:r>
      <w:r w:rsidRPr="00E63598">
        <w:rPr>
          <w:rFonts w:cs="Arial"/>
          <w:iCs/>
          <w:szCs w:val="22"/>
          <w:lang w:val="en-US"/>
        </w:rPr>
        <w:fldChar w:fldCharType="end"/>
      </w:r>
      <w:r w:rsidRPr="00E63598">
        <w:rPr>
          <w:rFonts w:cs="Arial"/>
          <w:iCs/>
          <w:szCs w:val="22"/>
          <w:lang w:val="en-US"/>
        </w:rPr>
        <w:t xml:space="preserve"> could </w:t>
      </w:r>
      <w:r w:rsidRPr="00E63598">
        <w:rPr>
          <w:rFonts w:cs="Arial"/>
          <w:iCs/>
          <w:noProof/>
          <w:szCs w:val="22"/>
          <w:lang w:val="en-US"/>
        </w:rPr>
        <w:t>find</w:t>
      </w:r>
      <w:r w:rsidRPr="00E63598">
        <w:rPr>
          <w:rFonts w:cs="Arial"/>
          <w:iCs/>
          <w:szCs w:val="22"/>
          <w:lang w:val="en-US"/>
        </w:rPr>
        <w:t xml:space="preserve"> the theory development for the prototype proposed in this document. </w:t>
      </w:r>
    </w:p>
    <w:p w14:paraId="592D8EFD" w14:textId="77777777" w:rsidR="00CD7DAE" w:rsidRDefault="00CD7DAE" w:rsidP="0017361A">
      <w:pPr>
        <w:rPr>
          <w:rFonts w:cs="Arial"/>
          <w:i/>
          <w:sz w:val="18"/>
          <w:szCs w:val="18"/>
          <w:lang w:val="en-US"/>
        </w:rPr>
      </w:pPr>
    </w:p>
    <w:p w14:paraId="43D36570" w14:textId="77777777" w:rsidR="0017361A" w:rsidRDefault="0017361A" w:rsidP="0017361A">
      <w:pPr>
        <w:rPr>
          <w:rFonts w:cs="Arial"/>
          <w:b/>
          <w:szCs w:val="22"/>
          <w:lang w:val="en-US"/>
        </w:rPr>
      </w:pPr>
      <w:r>
        <w:rPr>
          <w:rFonts w:cs="Arial"/>
          <w:b/>
          <w:szCs w:val="22"/>
          <w:lang w:val="en-US"/>
        </w:rPr>
        <w:t xml:space="preserve">References </w:t>
      </w:r>
    </w:p>
    <w:p w14:paraId="1FE75840" w14:textId="77777777" w:rsidR="0017361A" w:rsidRDefault="0017361A" w:rsidP="0017361A">
      <w:pPr>
        <w:pStyle w:val="EndNoteBibliography"/>
        <w:ind w:left="720" w:hanging="720"/>
        <w:rPr>
          <w:sz w:val="18"/>
          <w:szCs w:val="18"/>
        </w:rPr>
      </w:pPr>
      <w:r>
        <w:rPr>
          <w:sz w:val="18"/>
          <w:szCs w:val="18"/>
          <w:lang w:val="en-US"/>
        </w:rPr>
        <w:fldChar w:fldCharType="begin"/>
      </w:r>
      <w:r>
        <w:rPr>
          <w:sz w:val="18"/>
          <w:szCs w:val="18"/>
          <w:lang w:val="en-US"/>
        </w:rPr>
        <w:instrText xml:space="preserve"> ADDIN EN.REFLIST </w:instrText>
      </w:r>
      <w:r>
        <w:rPr>
          <w:sz w:val="18"/>
          <w:szCs w:val="18"/>
          <w:lang w:val="en-US"/>
        </w:rPr>
        <w:fldChar w:fldCharType="separate"/>
      </w:r>
      <w:r>
        <w:rPr>
          <w:sz w:val="18"/>
          <w:szCs w:val="18"/>
        </w:rPr>
        <w:t>1.</w:t>
      </w:r>
      <w:r>
        <w:rPr>
          <w:sz w:val="18"/>
          <w:szCs w:val="18"/>
        </w:rPr>
        <w:tab/>
        <w:t xml:space="preserve">Mercier, A., C. Benoit, and Y. Besanger. </w:t>
      </w:r>
      <w:r>
        <w:rPr>
          <w:i/>
          <w:sz w:val="18"/>
          <w:szCs w:val="18"/>
        </w:rPr>
        <w:t>Best phase connection for DGs using individual smart meter data</w:t>
      </w:r>
      <w:r>
        <w:rPr>
          <w:sz w:val="18"/>
          <w:szCs w:val="18"/>
        </w:rPr>
        <w:t xml:space="preserve">. in </w:t>
      </w:r>
      <w:r>
        <w:rPr>
          <w:i/>
          <w:sz w:val="18"/>
          <w:szCs w:val="18"/>
        </w:rPr>
        <w:t>2014 IEEE PES General Meeting | Conference &amp; Exposition</w:t>
      </w:r>
      <w:r>
        <w:rPr>
          <w:sz w:val="18"/>
          <w:szCs w:val="18"/>
        </w:rPr>
        <w:t>. 2014.</w:t>
      </w:r>
    </w:p>
    <w:p w14:paraId="09314B92" w14:textId="77777777" w:rsidR="0017361A" w:rsidRDefault="0017361A" w:rsidP="0017361A">
      <w:pPr>
        <w:pStyle w:val="EndNoteBibliography"/>
        <w:ind w:left="720" w:hanging="720"/>
        <w:rPr>
          <w:sz w:val="18"/>
          <w:szCs w:val="18"/>
        </w:rPr>
      </w:pPr>
      <w:r>
        <w:rPr>
          <w:sz w:val="18"/>
          <w:szCs w:val="18"/>
        </w:rPr>
        <w:t>2.</w:t>
      </w:r>
      <w:r>
        <w:rPr>
          <w:sz w:val="18"/>
          <w:szCs w:val="18"/>
        </w:rPr>
        <w:tab/>
        <w:t xml:space="preserve">Hairi, M.H., et al. </w:t>
      </w:r>
      <w:r>
        <w:rPr>
          <w:i/>
          <w:sz w:val="18"/>
          <w:szCs w:val="18"/>
        </w:rPr>
        <w:t>Impact of PV generation on low voltage networks</w:t>
      </w:r>
      <w:r>
        <w:rPr>
          <w:sz w:val="18"/>
          <w:szCs w:val="18"/>
        </w:rPr>
        <w:t xml:space="preserve">. in </w:t>
      </w:r>
      <w:r>
        <w:rPr>
          <w:i/>
          <w:sz w:val="18"/>
          <w:szCs w:val="18"/>
        </w:rPr>
        <w:t>2012 47th International Universities Power Engineering Conference (UPEC)</w:t>
      </w:r>
      <w:r>
        <w:rPr>
          <w:sz w:val="18"/>
          <w:szCs w:val="18"/>
        </w:rPr>
        <w:t>. 2012.</w:t>
      </w:r>
    </w:p>
    <w:p w14:paraId="432CDBFB" w14:textId="77777777" w:rsidR="0017361A" w:rsidRDefault="0017361A" w:rsidP="0017361A">
      <w:pPr>
        <w:pStyle w:val="EndNoteBibliography"/>
        <w:ind w:left="720" w:hanging="720"/>
        <w:rPr>
          <w:sz w:val="18"/>
          <w:szCs w:val="18"/>
        </w:rPr>
      </w:pPr>
      <w:r>
        <w:rPr>
          <w:sz w:val="18"/>
          <w:szCs w:val="18"/>
        </w:rPr>
        <w:t>3.</w:t>
      </w:r>
      <w:r>
        <w:rPr>
          <w:sz w:val="18"/>
          <w:szCs w:val="18"/>
        </w:rPr>
        <w:tab/>
        <w:t xml:space="preserve">Demirok, E., et al. </w:t>
      </w:r>
      <w:r>
        <w:rPr>
          <w:i/>
          <w:sz w:val="18"/>
          <w:szCs w:val="18"/>
        </w:rPr>
        <w:t>Evaluation of the voltage support strategies for the low voltage grid-connected PV generators</w:t>
      </w:r>
      <w:r>
        <w:rPr>
          <w:sz w:val="18"/>
          <w:szCs w:val="18"/>
        </w:rPr>
        <w:t xml:space="preserve">. in </w:t>
      </w:r>
      <w:r>
        <w:rPr>
          <w:i/>
          <w:sz w:val="18"/>
          <w:szCs w:val="18"/>
        </w:rPr>
        <w:t>2010 IEEE Energy Conversion Congress and Exposition</w:t>
      </w:r>
      <w:r>
        <w:rPr>
          <w:sz w:val="18"/>
          <w:szCs w:val="18"/>
        </w:rPr>
        <w:t>. 2010.</w:t>
      </w:r>
    </w:p>
    <w:p w14:paraId="2B001203" w14:textId="77777777" w:rsidR="0017361A" w:rsidRDefault="0017361A" w:rsidP="0017361A">
      <w:pPr>
        <w:pStyle w:val="EndNoteBibliography"/>
        <w:ind w:left="720" w:hanging="720"/>
        <w:rPr>
          <w:sz w:val="18"/>
          <w:szCs w:val="18"/>
        </w:rPr>
      </w:pPr>
      <w:r>
        <w:rPr>
          <w:sz w:val="18"/>
          <w:szCs w:val="18"/>
        </w:rPr>
        <w:t>4.</w:t>
      </w:r>
      <w:r>
        <w:rPr>
          <w:sz w:val="18"/>
          <w:szCs w:val="18"/>
        </w:rPr>
        <w:tab/>
        <w:t xml:space="preserve">Alam, M.J.E., K.M. Muttaqi, and D. Sutanto. </w:t>
      </w:r>
      <w:r>
        <w:rPr>
          <w:i/>
          <w:sz w:val="18"/>
          <w:szCs w:val="18"/>
        </w:rPr>
        <w:t>A comprehensive assessment tool for solar PV impacts on low voltage three-phase distribution networks</w:t>
      </w:r>
      <w:r>
        <w:rPr>
          <w:sz w:val="18"/>
          <w:szCs w:val="18"/>
        </w:rPr>
        <w:t xml:space="preserve">. in </w:t>
      </w:r>
      <w:r>
        <w:rPr>
          <w:i/>
          <w:sz w:val="18"/>
          <w:szCs w:val="18"/>
        </w:rPr>
        <w:t>2nd International Conference on the Developments in Renewable Energy Technology (ICDRET 2012)</w:t>
      </w:r>
      <w:r>
        <w:rPr>
          <w:sz w:val="18"/>
          <w:szCs w:val="18"/>
        </w:rPr>
        <w:t>. 2012.</w:t>
      </w:r>
    </w:p>
    <w:p w14:paraId="3CBFD129" w14:textId="77777777" w:rsidR="0017361A" w:rsidRDefault="0017361A" w:rsidP="0017361A">
      <w:pPr>
        <w:pStyle w:val="EndNoteBibliography"/>
        <w:ind w:left="720" w:hanging="720"/>
        <w:rPr>
          <w:sz w:val="18"/>
          <w:szCs w:val="18"/>
        </w:rPr>
      </w:pPr>
      <w:r>
        <w:rPr>
          <w:sz w:val="18"/>
          <w:szCs w:val="18"/>
        </w:rPr>
        <w:t>5.</w:t>
      </w:r>
      <w:r>
        <w:rPr>
          <w:sz w:val="18"/>
          <w:szCs w:val="18"/>
        </w:rPr>
        <w:tab/>
        <w:t xml:space="preserve">Darwish, E.M., et al., </w:t>
      </w:r>
      <w:r>
        <w:rPr>
          <w:i/>
          <w:sz w:val="18"/>
          <w:szCs w:val="18"/>
        </w:rPr>
        <w:t>Reactive power control of three-phase low voltage system based on voltage to increase PV penetration levels.</w:t>
      </w:r>
      <w:r>
        <w:rPr>
          <w:sz w:val="18"/>
          <w:szCs w:val="18"/>
        </w:rPr>
        <w:t xml:space="preserve"> Ain Shams Engineering Journal, 2017.</w:t>
      </w:r>
    </w:p>
    <w:p w14:paraId="25C7E418" w14:textId="77777777" w:rsidR="0017361A" w:rsidRDefault="0017361A" w:rsidP="0017361A">
      <w:pPr>
        <w:pStyle w:val="EndNoteBibliography"/>
        <w:ind w:left="720" w:hanging="720"/>
        <w:rPr>
          <w:sz w:val="18"/>
          <w:szCs w:val="18"/>
        </w:rPr>
      </w:pPr>
      <w:r>
        <w:rPr>
          <w:sz w:val="18"/>
          <w:szCs w:val="18"/>
        </w:rPr>
        <w:t>6.</w:t>
      </w:r>
      <w:r>
        <w:rPr>
          <w:sz w:val="18"/>
          <w:szCs w:val="18"/>
        </w:rPr>
        <w:tab/>
        <w:t xml:space="preserve">Jadan, D.M., </w:t>
      </w:r>
      <w:r>
        <w:rPr>
          <w:i/>
          <w:sz w:val="18"/>
          <w:szCs w:val="18"/>
        </w:rPr>
        <w:t>Development of optimal energy management in Galapagos Islands towards Smart Grid</w:t>
      </w:r>
      <w:r>
        <w:rPr>
          <w:sz w:val="18"/>
          <w:szCs w:val="18"/>
        </w:rPr>
        <w:t>. 2017, Université Grenoble Alpes: Grenoble-France. p. 191.</w:t>
      </w:r>
    </w:p>
    <w:p w14:paraId="00862A2A" w14:textId="77777777" w:rsidR="004C36B9" w:rsidRPr="00C03810" w:rsidRDefault="0017361A" w:rsidP="0017361A">
      <w:r>
        <w:rPr>
          <w:sz w:val="18"/>
          <w:szCs w:val="18"/>
          <w:lang w:val="en-US"/>
        </w:rPr>
        <w:fldChar w:fldCharType="end"/>
      </w:r>
    </w:p>
    <w:p w14:paraId="360C3EA3" w14:textId="77777777" w:rsidR="004C36B9" w:rsidRPr="00C03810" w:rsidRDefault="004C36B9" w:rsidP="004C36B9">
      <w:pPr>
        <w:pStyle w:val="Heading1"/>
      </w:pPr>
      <w:r w:rsidRPr="00C03810">
        <w:br w:type="page"/>
      </w:r>
      <w:bookmarkStart w:id="17" w:name="_Toc41468054"/>
      <w:r w:rsidR="00CD3DAF">
        <w:lastRenderedPageBreak/>
        <w:t>Executed Tests and Experiments</w:t>
      </w:r>
      <w:bookmarkEnd w:id="17"/>
    </w:p>
    <w:p w14:paraId="0ECBC198" w14:textId="77777777" w:rsidR="004C36B9" w:rsidRPr="00C03810" w:rsidRDefault="004C36B9" w:rsidP="004C36B9"/>
    <w:p w14:paraId="39CEA302" w14:textId="77777777" w:rsidR="002A5C2B" w:rsidRPr="00C03810" w:rsidRDefault="002A5C2B" w:rsidP="004C36B9"/>
    <w:p w14:paraId="475065CF" w14:textId="77777777" w:rsidR="004C36B9" w:rsidRPr="00C03810" w:rsidRDefault="00CD3DAF" w:rsidP="004C36B9">
      <w:pPr>
        <w:pStyle w:val="Heading2"/>
      </w:pPr>
      <w:bookmarkStart w:id="18" w:name="_Toc41468055"/>
      <w:r>
        <w:t>Test Plan</w:t>
      </w:r>
      <w:bookmarkEnd w:id="18"/>
    </w:p>
    <w:p w14:paraId="725E871E" w14:textId="77777777" w:rsidR="004C36B9" w:rsidRPr="00C03810" w:rsidRDefault="004C36B9" w:rsidP="004C36B9"/>
    <w:p w14:paraId="2F7290B2" w14:textId="77777777" w:rsidR="00CD7DAE" w:rsidRPr="00E63598" w:rsidRDefault="00CD7DAE" w:rsidP="00CD7DAE">
      <w:pPr>
        <w:shd w:val="clear" w:color="auto" w:fill="FFFFFF"/>
        <w:rPr>
          <w:rFonts w:cs="Arial"/>
          <w:szCs w:val="22"/>
          <w:lang w:val="en-US" w:eastAsia="it-IT"/>
        </w:rPr>
      </w:pPr>
      <w:r w:rsidRPr="00E63598">
        <w:rPr>
          <w:rFonts w:cs="Arial"/>
          <w:i/>
          <w:szCs w:val="22"/>
          <w:lang w:val="en-US"/>
        </w:rPr>
        <w:t>[Provide an indicative time-schedule for the proposed work and a target starting date.]</w:t>
      </w:r>
    </w:p>
    <w:p w14:paraId="5925CDCF" w14:textId="77777777" w:rsidR="00CD7DAE" w:rsidRPr="00E63598" w:rsidRDefault="00CD7DAE" w:rsidP="00CD7DAE">
      <w:pPr>
        <w:shd w:val="clear" w:color="auto" w:fill="FFFFFF"/>
        <w:rPr>
          <w:rFonts w:cs="Arial"/>
          <w:i/>
          <w:szCs w:val="22"/>
          <w:lang w:val="en-US"/>
        </w:rPr>
      </w:pPr>
      <w:r w:rsidRPr="00E63598">
        <w:rPr>
          <w:rFonts w:cs="Arial"/>
          <w:i/>
          <w:szCs w:val="22"/>
          <w:lang w:val="en-US"/>
        </w:rPr>
        <w:t>Starting date: 08-06-2018</w:t>
      </w:r>
    </w:p>
    <w:p w14:paraId="1A55738A" w14:textId="77777777" w:rsidR="00CD7DAE" w:rsidRPr="00E63598" w:rsidRDefault="00CD7DAE" w:rsidP="00CD7DAE">
      <w:pPr>
        <w:pStyle w:val="ListParagraph"/>
        <w:ind w:left="0"/>
        <w:rPr>
          <w:rFonts w:ascii="Arial" w:eastAsia="Times New Roman" w:hAnsi="Arial" w:cs="Arial"/>
          <w:i/>
          <w:u w:val="single"/>
          <w:lang w:val="en-US" w:eastAsia="it-IT"/>
        </w:rPr>
      </w:pPr>
    </w:p>
    <w:p w14:paraId="5B3E39D7" w14:textId="77777777" w:rsidR="00CD7DAE" w:rsidRPr="00E63598" w:rsidRDefault="00CD7DAE" w:rsidP="00CD7DAE">
      <w:pPr>
        <w:pStyle w:val="ListParagraph"/>
        <w:ind w:left="0"/>
        <w:rPr>
          <w:rFonts w:ascii="Arial" w:eastAsia="Times New Roman" w:hAnsi="Arial" w:cs="Arial"/>
          <w:i/>
          <w:u w:val="single"/>
          <w:lang w:val="en-US" w:eastAsia="it-IT"/>
        </w:rPr>
      </w:pPr>
      <w:proofErr w:type="gramStart"/>
      <w:r w:rsidRPr="00E63598">
        <w:rPr>
          <w:rFonts w:ascii="Arial" w:eastAsia="Times New Roman" w:hAnsi="Arial" w:cs="Arial"/>
          <w:i/>
          <w:u w:val="single"/>
          <w:lang w:val="en-US" w:eastAsia="it-IT"/>
        </w:rPr>
        <w:t>1 month</w:t>
      </w:r>
      <w:proofErr w:type="gramEnd"/>
      <w:r w:rsidRPr="00E63598">
        <w:rPr>
          <w:rFonts w:ascii="Arial" w:eastAsia="Times New Roman" w:hAnsi="Arial" w:cs="Arial"/>
          <w:i/>
          <w:u w:val="single"/>
          <w:lang w:val="en-US" w:eastAsia="it-IT"/>
        </w:rPr>
        <w:t xml:space="preserve"> Ecuador / 1 week France</w:t>
      </w:r>
    </w:p>
    <w:p w14:paraId="7D3DDC98" w14:textId="77777777" w:rsidR="00CD7DAE" w:rsidRPr="00E63598" w:rsidRDefault="00CD7DAE" w:rsidP="00CD7DAE">
      <w:pPr>
        <w:pStyle w:val="ListParagraph"/>
        <w:ind w:left="0"/>
        <w:rPr>
          <w:rFonts w:ascii="Arial" w:eastAsia="Times New Roman" w:hAnsi="Arial" w:cs="Arial"/>
          <w:i/>
          <w:lang w:val="en-US" w:eastAsia="it-IT"/>
        </w:rPr>
      </w:pPr>
      <w:r w:rsidRPr="00E63598">
        <w:rPr>
          <w:rFonts w:ascii="Arial" w:eastAsia="Times New Roman" w:hAnsi="Arial" w:cs="Arial"/>
          <w:i/>
          <w:lang w:val="en-US" w:eastAsia="it-IT"/>
        </w:rPr>
        <w:t>-Acquire technical knowledge of the prototype developed by G2elab</w:t>
      </w:r>
    </w:p>
    <w:p w14:paraId="4944BE36" w14:textId="77777777" w:rsidR="00CD7DAE" w:rsidRPr="00E63598" w:rsidRDefault="00CD7DAE" w:rsidP="00CD7DAE">
      <w:pPr>
        <w:pStyle w:val="ListParagraph"/>
        <w:ind w:left="0"/>
        <w:rPr>
          <w:rFonts w:ascii="Arial" w:eastAsia="Times New Roman" w:hAnsi="Arial" w:cs="Arial"/>
          <w:i/>
          <w:u w:val="single"/>
          <w:lang w:val="en-US" w:eastAsia="it-IT"/>
        </w:rPr>
      </w:pPr>
      <w:proofErr w:type="gramStart"/>
      <w:r w:rsidRPr="00E63598">
        <w:rPr>
          <w:rFonts w:ascii="Arial" w:eastAsia="Times New Roman" w:hAnsi="Arial" w:cs="Arial"/>
          <w:i/>
          <w:u w:val="single"/>
          <w:lang w:val="en-US" w:eastAsia="it-IT"/>
        </w:rPr>
        <w:t>2 week</w:t>
      </w:r>
      <w:proofErr w:type="gramEnd"/>
      <w:r w:rsidRPr="00E63598">
        <w:rPr>
          <w:rFonts w:ascii="Arial" w:eastAsia="Times New Roman" w:hAnsi="Arial" w:cs="Arial"/>
          <w:i/>
          <w:u w:val="single"/>
          <w:lang w:val="en-US" w:eastAsia="it-IT"/>
        </w:rPr>
        <w:t xml:space="preserve"> France</w:t>
      </w:r>
    </w:p>
    <w:p w14:paraId="6D41F55B" w14:textId="77777777" w:rsidR="00CD7DAE" w:rsidRPr="00E63598" w:rsidRDefault="00CD7DAE" w:rsidP="00CD7DAE">
      <w:pPr>
        <w:pStyle w:val="ListParagraph"/>
        <w:ind w:left="0"/>
        <w:rPr>
          <w:rFonts w:ascii="Arial" w:eastAsia="Times New Roman" w:hAnsi="Arial" w:cs="Arial"/>
          <w:i/>
          <w:lang w:val="en-US" w:eastAsia="it-IT"/>
        </w:rPr>
      </w:pPr>
      <w:r w:rsidRPr="00E63598">
        <w:rPr>
          <w:rFonts w:ascii="Arial" w:eastAsia="Times New Roman" w:hAnsi="Arial" w:cs="Arial"/>
          <w:i/>
          <w:lang w:val="en-US" w:eastAsia="it-IT"/>
        </w:rPr>
        <w:t>-Adapt the existing prototype, even with upgrades for working well in 2P3W configurations ()</w:t>
      </w:r>
    </w:p>
    <w:p w14:paraId="166E98CD" w14:textId="77777777" w:rsidR="00CD7DAE" w:rsidRPr="00E63598" w:rsidRDefault="00CD7DAE" w:rsidP="00CD7DAE">
      <w:pPr>
        <w:pStyle w:val="ListParagraph"/>
        <w:ind w:left="0"/>
        <w:rPr>
          <w:rFonts w:ascii="Arial" w:eastAsia="Times New Roman" w:hAnsi="Arial" w:cs="Arial"/>
          <w:i/>
          <w:u w:val="single"/>
          <w:lang w:val="en-US" w:eastAsia="it-IT"/>
        </w:rPr>
      </w:pPr>
      <w:proofErr w:type="gramStart"/>
      <w:r w:rsidRPr="00E63598">
        <w:rPr>
          <w:rFonts w:ascii="Arial" w:eastAsia="Times New Roman" w:hAnsi="Arial" w:cs="Arial"/>
          <w:i/>
          <w:u w:val="single"/>
          <w:lang w:val="en-US" w:eastAsia="it-IT"/>
        </w:rPr>
        <w:t>1 week</w:t>
      </w:r>
      <w:proofErr w:type="gramEnd"/>
      <w:r w:rsidRPr="00E63598">
        <w:rPr>
          <w:rFonts w:ascii="Arial" w:eastAsia="Times New Roman" w:hAnsi="Arial" w:cs="Arial"/>
          <w:i/>
          <w:u w:val="single"/>
          <w:lang w:val="en-US" w:eastAsia="it-IT"/>
        </w:rPr>
        <w:t xml:space="preserve"> France</w:t>
      </w:r>
    </w:p>
    <w:p w14:paraId="2BE8A3F3" w14:textId="77777777" w:rsidR="00CD7DAE" w:rsidRPr="00E63598" w:rsidRDefault="00CD7DAE" w:rsidP="00CD7DAE">
      <w:pPr>
        <w:pStyle w:val="ListParagraph"/>
        <w:ind w:left="0"/>
        <w:rPr>
          <w:rFonts w:ascii="Arial" w:eastAsia="Times New Roman" w:hAnsi="Arial" w:cs="Arial"/>
          <w:i/>
          <w:lang w:val="en-US" w:eastAsia="it-IT"/>
        </w:rPr>
      </w:pPr>
      <w:r w:rsidRPr="00E63598">
        <w:rPr>
          <w:rFonts w:ascii="Arial" w:eastAsia="Times New Roman" w:hAnsi="Arial" w:cs="Arial"/>
          <w:i/>
          <w:lang w:val="en-US" w:eastAsia="it-IT"/>
        </w:rPr>
        <w:t xml:space="preserve">Test the new prototype in PHIL real-time simulations </w:t>
      </w:r>
    </w:p>
    <w:p w14:paraId="16E672F4" w14:textId="77777777" w:rsidR="00CD7DAE" w:rsidRPr="00E63598" w:rsidRDefault="00CD7DAE" w:rsidP="00CD7DAE">
      <w:pPr>
        <w:pStyle w:val="ListParagraph"/>
        <w:ind w:left="0"/>
        <w:rPr>
          <w:rFonts w:ascii="Arial" w:eastAsia="Times New Roman" w:hAnsi="Arial" w:cs="Arial"/>
          <w:i/>
          <w:u w:val="single"/>
          <w:lang w:val="en-US" w:eastAsia="it-IT"/>
        </w:rPr>
      </w:pPr>
      <w:r w:rsidRPr="00E63598">
        <w:rPr>
          <w:rFonts w:ascii="Arial" w:eastAsia="Times New Roman" w:hAnsi="Arial" w:cs="Arial"/>
          <w:i/>
          <w:u w:val="single"/>
          <w:lang w:val="en-US" w:eastAsia="it-IT"/>
        </w:rPr>
        <w:t>2 month – Ecuador</w:t>
      </w:r>
    </w:p>
    <w:p w14:paraId="21D4ADAB" w14:textId="77777777" w:rsidR="00CD7DAE" w:rsidRPr="00E63598" w:rsidRDefault="00CD7DAE" w:rsidP="00CD7DAE">
      <w:pPr>
        <w:pStyle w:val="ListParagraph"/>
        <w:ind w:left="0"/>
        <w:rPr>
          <w:rFonts w:ascii="Arial" w:eastAsia="Times New Roman" w:hAnsi="Arial" w:cs="Arial"/>
          <w:i/>
          <w:lang w:val="en-US" w:eastAsia="it-IT"/>
        </w:rPr>
      </w:pPr>
      <w:r w:rsidRPr="00E63598">
        <w:rPr>
          <w:rFonts w:ascii="Arial" w:eastAsia="Times New Roman" w:hAnsi="Arial" w:cs="Arial"/>
          <w:i/>
          <w:lang w:val="en-US" w:eastAsia="it-IT"/>
        </w:rPr>
        <w:t>-Bring the new prototype back to Galapagos- Ecuador for testing in real scenarios.</w:t>
      </w:r>
    </w:p>
    <w:p w14:paraId="77174758" w14:textId="77777777" w:rsidR="004C36B9" w:rsidRPr="00E63598" w:rsidRDefault="00CD7DAE" w:rsidP="00CD7DAE">
      <w:pPr>
        <w:rPr>
          <w:rFonts w:cs="Arial"/>
          <w:i/>
          <w:noProof/>
          <w:szCs w:val="22"/>
          <w:lang w:val="en-US"/>
        </w:rPr>
      </w:pPr>
      <w:r w:rsidRPr="00E63598">
        <w:rPr>
          <w:rFonts w:cs="Arial"/>
          <w:i/>
          <w:szCs w:val="22"/>
          <w:lang w:val="en-US"/>
        </w:rPr>
        <w:t xml:space="preserve">- Reducing unbalance in low voltage networks from Santa Cruz </w:t>
      </w:r>
      <w:r w:rsidRPr="00E63598">
        <w:rPr>
          <w:rFonts w:cs="Arial"/>
          <w:i/>
          <w:noProof/>
          <w:szCs w:val="22"/>
          <w:lang w:val="en-US"/>
        </w:rPr>
        <w:t>Island</w:t>
      </w:r>
    </w:p>
    <w:p w14:paraId="5318ED15" w14:textId="77777777" w:rsidR="00CD7DAE" w:rsidRPr="00E63598" w:rsidRDefault="00CD7DAE" w:rsidP="00CD7DAE">
      <w:pPr>
        <w:rPr>
          <w:szCs w:val="22"/>
        </w:rPr>
      </w:pPr>
    </w:p>
    <w:p w14:paraId="7E4C310A" w14:textId="77777777" w:rsidR="004C36B9" w:rsidRPr="00C03810" w:rsidRDefault="00CD3DAF" w:rsidP="004C36B9">
      <w:pPr>
        <w:pStyle w:val="Heading2"/>
      </w:pPr>
      <w:bookmarkStart w:id="19" w:name="_Toc41468056"/>
      <w:r>
        <w:t>Standards, Procedures, and Methodology</w:t>
      </w:r>
      <w:bookmarkEnd w:id="19"/>
    </w:p>
    <w:p w14:paraId="4C025AD9" w14:textId="77777777" w:rsidR="004C36B9" w:rsidRPr="00C03810" w:rsidRDefault="004C36B9" w:rsidP="004C36B9"/>
    <w:p w14:paraId="11640762" w14:textId="683AC1E5" w:rsidR="00CD7DAE" w:rsidRDefault="00CD7DAE" w:rsidP="00CD7DAE">
      <w:pPr>
        <w:rPr>
          <w:rFonts w:cs="Arial"/>
          <w:iCs/>
          <w:szCs w:val="22"/>
          <w:lang w:val="en-US"/>
        </w:rPr>
      </w:pPr>
      <w:r w:rsidRPr="00E63598">
        <w:rPr>
          <w:rFonts w:cs="Arial"/>
          <w:iCs/>
          <w:szCs w:val="22"/>
          <w:lang w:val="en-US"/>
        </w:rPr>
        <w:t xml:space="preserve">The proposed work has a high scientific and technological </w:t>
      </w:r>
      <w:r w:rsidRPr="00E63598">
        <w:rPr>
          <w:rFonts w:cs="Arial"/>
          <w:iCs/>
          <w:noProof/>
          <w:szCs w:val="22"/>
          <w:lang w:val="en-US"/>
        </w:rPr>
        <w:t>component</w:t>
      </w:r>
      <w:r w:rsidRPr="00E63598">
        <w:rPr>
          <w:rFonts w:cs="Arial"/>
          <w:iCs/>
          <w:szCs w:val="22"/>
          <w:lang w:val="en-US"/>
        </w:rPr>
        <w:t xml:space="preserve"> since it raises the adaptation of a proven solution in European networks. In South America, and especially in Ecuador, more than 70% of the low voltage electrical networks have the 2P3W configuration, so if you want to deploy innovative solutions with Smart Grid concepts, the CAP prototype must be updated to work on this new configuration. By respecting the defined technical limits (0.95 </w:t>
      </w:r>
      <w:r w:rsidRPr="00E63598">
        <w:rPr>
          <w:rFonts w:cs="Arial"/>
          <w:iCs/>
          <w:noProof/>
          <w:szCs w:val="22"/>
          <w:lang w:val="en-US"/>
        </w:rPr>
        <w:t>pu</w:t>
      </w:r>
      <w:r w:rsidRPr="00E63598">
        <w:rPr>
          <w:rFonts w:cs="Arial"/>
          <w:iCs/>
          <w:szCs w:val="22"/>
          <w:lang w:val="en-US"/>
        </w:rPr>
        <w:t xml:space="preserve"> minimum voltage, 10% of panel current, sensitivity) we will improve the voltage profile, increase the penetration degree of distributed generation specifically photovoltaic panels and reduce the losses. All this represents a great contribution to society since it is demonstrated that a reliable network leverages any productive process, to conclude in Ecuador, the regulation that allows </w:t>
      </w:r>
      <w:r w:rsidRPr="00E63598">
        <w:rPr>
          <w:rFonts w:cs="Arial"/>
          <w:iCs/>
          <w:noProof/>
          <w:szCs w:val="22"/>
          <w:lang w:val="en-US"/>
        </w:rPr>
        <w:t>selling</w:t>
      </w:r>
      <w:r w:rsidRPr="00E63598">
        <w:rPr>
          <w:rFonts w:cs="Arial"/>
          <w:iCs/>
          <w:szCs w:val="22"/>
          <w:lang w:val="en-US"/>
        </w:rPr>
        <w:t xml:space="preserve"> energy to Utilities was recently approved, for which the presented proposal has relevance at the </w:t>
      </w:r>
      <w:r w:rsidRPr="00E63598">
        <w:rPr>
          <w:rFonts w:cs="Arial"/>
          <w:iCs/>
          <w:noProof/>
          <w:szCs w:val="22"/>
          <w:lang w:val="en-US"/>
        </w:rPr>
        <w:t>regional</w:t>
      </w:r>
      <w:r w:rsidRPr="00E63598">
        <w:rPr>
          <w:rFonts w:cs="Arial"/>
          <w:iCs/>
          <w:szCs w:val="22"/>
          <w:lang w:val="en-US"/>
        </w:rPr>
        <w:t xml:space="preserve"> level.</w:t>
      </w:r>
    </w:p>
    <w:p w14:paraId="312D6CD2" w14:textId="77777777" w:rsidR="00E63598" w:rsidRPr="00E63598" w:rsidRDefault="00E63598" w:rsidP="00CD7DAE">
      <w:pPr>
        <w:rPr>
          <w:rFonts w:cs="Arial"/>
          <w:iCs/>
          <w:szCs w:val="22"/>
          <w:lang w:val="en-US" w:eastAsia="it-IT"/>
        </w:rPr>
      </w:pPr>
    </w:p>
    <w:p w14:paraId="457BF831" w14:textId="77777777" w:rsidR="00CD7DAE" w:rsidRPr="00E63598" w:rsidRDefault="00CD7DAE" w:rsidP="00CD7DAE">
      <w:pPr>
        <w:rPr>
          <w:rFonts w:cs="Arial"/>
          <w:iCs/>
          <w:szCs w:val="22"/>
          <w:lang w:val="en-US"/>
        </w:rPr>
      </w:pPr>
      <w:r w:rsidRPr="00E63598">
        <w:rPr>
          <w:rFonts w:cs="Arial"/>
          <w:iCs/>
          <w:szCs w:val="22"/>
          <w:lang w:val="en-US"/>
        </w:rPr>
        <w:t>Galapagos is currently undergoing a process of modernization of its network considering new technologies, so nowadays it has an ADMS system. By successfully integrating the prototype CAPS2 with communication protocols with the ADMS, we will take a really important step in the deployment of Smart Grids. Even, a remote-control option can be added.</w:t>
      </w:r>
    </w:p>
    <w:p w14:paraId="3FED557B" w14:textId="77777777" w:rsidR="004C36B9" w:rsidRDefault="004C36B9" w:rsidP="004C36B9"/>
    <w:p w14:paraId="0EF515D2" w14:textId="77777777" w:rsidR="00CD3DAF" w:rsidRPr="00C03810" w:rsidRDefault="00CD3DAF" w:rsidP="00CD3DAF">
      <w:pPr>
        <w:pStyle w:val="Heading2"/>
      </w:pPr>
      <w:bookmarkStart w:id="20" w:name="_Toc41468057"/>
      <w:commentRangeStart w:id="21"/>
      <w:r>
        <w:t>Test Set-up(s)</w:t>
      </w:r>
      <w:commentRangeEnd w:id="21"/>
      <w:r>
        <w:rPr>
          <w:rStyle w:val="CommentReference"/>
          <w:b w:val="0"/>
        </w:rPr>
        <w:commentReference w:id="21"/>
      </w:r>
      <w:bookmarkEnd w:id="20"/>
    </w:p>
    <w:p w14:paraId="6B52CD5D" w14:textId="77777777" w:rsidR="00CD3DAF" w:rsidRPr="00C03810" w:rsidRDefault="00CD3DAF" w:rsidP="00CD3DAF"/>
    <w:p w14:paraId="629D4BD7" w14:textId="52243C31" w:rsidR="004C7BE5" w:rsidRDefault="004C7BE5" w:rsidP="004C7BE5">
      <w:r>
        <w:rPr>
          <w:noProof/>
        </w:rPr>
        <w:drawing>
          <wp:inline distT="0" distB="0" distL="0" distR="0" wp14:anchorId="33DA433B" wp14:editId="4D4C198F">
            <wp:extent cx="3301389"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18" t="13074" r="50975" b="6552"/>
                    <a:stretch/>
                  </pic:blipFill>
                  <pic:spPr bwMode="auto">
                    <a:xfrm>
                      <a:off x="0" y="0"/>
                      <a:ext cx="3330093" cy="2382738"/>
                    </a:xfrm>
                    <a:prstGeom prst="rect">
                      <a:avLst/>
                    </a:prstGeom>
                    <a:ln>
                      <a:noFill/>
                    </a:ln>
                    <a:extLst>
                      <a:ext uri="{53640926-AAD7-44D8-BBD7-CCE9431645EC}">
                        <a14:shadowObscured xmlns:a14="http://schemas.microsoft.com/office/drawing/2010/main"/>
                      </a:ext>
                    </a:extLst>
                  </pic:spPr>
                </pic:pic>
              </a:graphicData>
            </a:graphic>
          </wp:inline>
        </w:drawing>
      </w:r>
    </w:p>
    <w:p w14:paraId="72A8B7F2" w14:textId="3AEDFF84" w:rsidR="001500FE" w:rsidRPr="001500FE" w:rsidRDefault="001500FE" w:rsidP="001500FE">
      <w:pPr>
        <w:rPr>
          <w:rFonts w:cs="Arial"/>
          <w:iCs/>
          <w:szCs w:val="22"/>
          <w:lang w:val="en-US"/>
        </w:rPr>
      </w:pPr>
      <w:r w:rsidRPr="001500FE">
        <w:rPr>
          <w:rFonts w:cs="Arial"/>
          <w:iCs/>
          <w:szCs w:val="22"/>
          <w:lang w:val="en-US"/>
        </w:rPr>
        <w:t>Fig.</w:t>
      </w:r>
      <w:r>
        <w:rPr>
          <w:rFonts w:cs="Arial"/>
          <w:iCs/>
          <w:szCs w:val="22"/>
          <w:lang w:val="en-US"/>
        </w:rPr>
        <w:t>2</w:t>
      </w:r>
      <w:r w:rsidRPr="001500FE">
        <w:rPr>
          <w:rFonts w:cs="Arial"/>
          <w:iCs/>
          <w:szCs w:val="22"/>
          <w:lang w:val="en-US"/>
        </w:rPr>
        <w:t xml:space="preserve">. </w:t>
      </w:r>
      <w:r w:rsidR="00756BE3">
        <w:rPr>
          <w:rFonts w:cs="Arial"/>
          <w:iCs/>
          <w:szCs w:val="22"/>
          <w:lang w:val="en-US"/>
        </w:rPr>
        <w:t xml:space="preserve">Circuit </w:t>
      </w:r>
      <w:r w:rsidRPr="001500FE">
        <w:rPr>
          <w:rFonts w:cs="Arial"/>
          <w:iCs/>
          <w:szCs w:val="22"/>
          <w:lang w:val="en-US"/>
        </w:rPr>
        <w:t>CAPS2</w:t>
      </w:r>
    </w:p>
    <w:p w14:paraId="5325F805" w14:textId="77777777" w:rsidR="001500FE" w:rsidRDefault="001500FE" w:rsidP="004C7BE5"/>
    <w:p w14:paraId="4773560A" w14:textId="77777777" w:rsidR="004C7BE5" w:rsidRDefault="004C7BE5" w:rsidP="004C7BE5"/>
    <w:p w14:paraId="2EB89CCB" w14:textId="5770356E" w:rsidR="004C7BE5" w:rsidRDefault="004C7BE5" w:rsidP="004C7BE5">
      <w:r>
        <w:rPr>
          <w:noProof/>
        </w:rPr>
        <w:drawing>
          <wp:inline distT="0" distB="0" distL="0" distR="0" wp14:anchorId="7DDB3C37" wp14:editId="5EA20337">
            <wp:extent cx="5905500" cy="3685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05" t="16461" r="51287" b="8006"/>
                    <a:stretch/>
                  </pic:blipFill>
                  <pic:spPr bwMode="auto">
                    <a:xfrm>
                      <a:off x="0" y="0"/>
                      <a:ext cx="5914659" cy="3690747"/>
                    </a:xfrm>
                    <a:prstGeom prst="rect">
                      <a:avLst/>
                    </a:prstGeom>
                    <a:ln>
                      <a:noFill/>
                    </a:ln>
                    <a:extLst>
                      <a:ext uri="{53640926-AAD7-44D8-BBD7-CCE9431645EC}">
                        <a14:shadowObscured xmlns:a14="http://schemas.microsoft.com/office/drawing/2010/main"/>
                      </a:ext>
                    </a:extLst>
                  </pic:spPr>
                </pic:pic>
              </a:graphicData>
            </a:graphic>
          </wp:inline>
        </w:drawing>
      </w:r>
    </w:p>
    <w:p w14:paraId="5BD6A3AC" w14:textId="0F5C3CE0" w:rsidR="00756BE3" w:rsidRDefault="00756BE3" w:rsidP="00756BE3">
      <w:pPr>
        <w:rPr>
          <w:rFonts w:cs="Arial"/>
          <w:iCs/>
          <w:szCs w:val="22"/>
          <w:lang w:val="en-US"/>
        </w:rPr>
      </w:pPr>
      <w:r w:rsidRPr="001500FE">
        <w:rPr>
          <w:rFonts w:cs="Arial"/>
          <w:iCs/>
          <w:szCs w:val="22"/>
          <w:lang w:val="en-US"/>
        </w:rPr>
        <w:t>Fig.</w:t>
      </w:r>
      <w:r>
        <w:rPr>
          <w:rFonts w:cs="Arial"/>
          <w:iCs/>
          <w:szCs w:val="22"/>
          <w:lang w:val="en-US"/>
        </w:rPr>
        <w:t>3</w:t>
      </w:r>
      <w:r w:rsidRPr="001500FE">
        <w:rPr>
          <w:rFonts w:cs="Arial"/>
          <w:iCs/>
          <w:szCs w:val="22"/>
          <w:lang w:val="en-US"/>
        </w:rPr>
        <w:t xml:space="preserve">. </w:t>
      </w:r>
      <w:r>
        <w:rPr>
          <w:rFonts w:cs="Arial"/>
          <w:iCs/>
          <w:szCs w:val="22"/>
          <w:lang w:val="en-US"/>
        </w:rPr>
        <w:t xml:space="preserve">Simulation </w:t>
      </w:r>
      <w:r w:rsidRPr="001500FE">
        <w:rPr>
          <w:rFonts w:cs="Arial"/>
          <w:iCs/>
          <w:szCs w:val="22"/>
          <w:lang w:val="en-US"/>
        </w:rPr>
        <w:t>CAPS2</w:t>
      </w:r>
    </w:p>
    <w:p w14:paraId="609805FC" w14:textId="77777777" w:rsidR="00756BE3" w:rsidRPr="001500FE" w:rsidRDefault="00756BE3" w:rsidP="00756BE3">
      <w:pPr>
        <w:rPr>
          <w:rFonts w:cs="Arial"/>
          <w:iCs/>
          <w:szCs w:val="22"/>
          <w:lang w:val="en-US"/>
        </w:rPr>
      </w:pPr>
    </w:p>
    <w:p w14:paraId="06BEABEF" w14:textId="15E7251F" w:rsidR="00756BE3" w:rsidRDefault="00756BE3" w:rsidP="004C7BE5"/>
    <w:p w14:paraId="5CB33FC0" w14:textId="1235F662" w:rsidR="00D5085A" w:rsidRDefault="00D5085A" w:rsidP="00D5085A">
      <w:r>
        <w:t>At the initial state, the PV could be connected in any phase. Obviously, the voltage profiles in each node will depend on the initial phase chosen for PV connection. For instance, the Figure 4.32 shows the profiles in the closest node when the Phase 1 or 2 is selected.</w:t>
      </w:r>
    </w:p>
    <w:p w14:paraId="3B39B89C" w14:textId="306C1C8D" w:rsidR="00D5085A" w:rsidRDefault="00D5085A" w:rsidP="00D5085A"/>
    <w:p w14:paraId="3BF23A14" w14:textId="77777777" w:rsidR="00D5085A" w:rsidRDefault="00D5085A" w:rsidP="00D5085A">
      <w:r>
        <w:t>The algorithm uses the local voltage measurements of the two phases and the current produced by the DG as input data. These quantities make it possible to perform an estimation of the impact of a switching on the phase voltages and give thus a switching validation if required.</w:t>
      </w:r>
    </w:p>
    <w:p w14:paraId="29F65AE1" w14:textId="77777777" w:rsidR="00D5085A" w:rsidRDefault="00D5085A" w:rsidP="00D5085A"/>
    <w:p w14:paraId="1B608254" w14:textId="6630B1E8" w:rsidR="00FD4B72" w:rsidRDefault="00FD4B72" w:rsidP="00FD4B72">
      <w:r>
        <w:t>The impacts in the LV network due to new services such as EM, IC, and DGs has been determined.  For modeling, the Simulink platform was used, due to its ability to model the load fed by real load curves. Simulink models also can be easily tailored to run the model in a real-time simulation. The software RT-LAB is a Simulink fully integrated software, which was selected due to its flexibility and scalability allowing any simulation for the electrical network. Additionally, it exists the possibility to include real devices in simulations with low cost with automatic scripts to run 24h / 7d simulations. RT-LAB enables Simulink models to interact with the real-world in real-time.</w:t>
      </w:r>
    </w:p>
    <w:p w14:paraId="7525FAA1" w14:textId="77777777" w:rsidR="00FD4B72" w:rsidRDefault="00FD4B72" w:rsidP="00FD4B72"/>
    <w:p w14:paraId="2525F9F0" w14:textId="49669C31" w:rsidR="00FD4B72" w:rsidRDefault="00FD4B72" w:rsidP="00FD4B72">
      <w:r>
        <w:t>Although for this study was used just RT-LAB server in order to improve the simulations speed and to have a model ready to be integrated with real devices. Innovative solutions must be proposed to address the negative issues generated by the inclusion of new services.</w:t>
      </w:r>
    </w:p>
    <w:p w14:paraId="0082E24A" w14:textId="77777777" w:rsidR="00FD4B72" w:rsidRDefault="00FD4B72" w:rsidP="00FD4B72"/>
    <w:p w14:paraId="5F87D068" w14:textId="5C6BAC94" w:rsidR="00756BE3" w:rsidRDefault="00756BE3" w:rsidP="00756BE3">
      <w:r>
        <w:t>Here we will present you in detail all the simulation results.</w:t>
      </w:r>
    </w:p>
    <w:p w14:paraId="7B63E572" w14:textId="432A7F9F" w:rsidR="004C7BE5" w:rsidRDefault="004C7BE5" w:rsidP="004C7BE5">
      <w:r>
        <w:rPr>
          <w:noProof/>
        </w:rPr>
        <w:lastRenderedPageBreak/>
        <w:drawing>
          <wp:inline distT="0" distB="0" distL="0" distR="0" wp14:anchorId="08622AED" wp14:editId="391586B0">
            <wp:extent cx="5734050" cy="36120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649" t="15978" r="50820" b="6553"/>
                    <a:stretch/>
                  </pic:blipFill>
                  <pic:spPr bwMode="auto">
                    <a:xfrm>
                      <a:off x="0" y="0"/>
                      <a:ext cx="5747227" cy="3620300"/>
                    </a:xfrm>
                    <a:prstGeom prst="rect">
                      <a:avLst/>
                    </a:prstGeom>
                    <a:ln>
                      <a:noFill/>
                    </a:ln>
                    <a:extLst>
                      <a:ext uri="{53640926-AAD7-44D8-BBD7-CCE9431645EC}">
                        <a14:shadowObscured xmlns:a14="http://schemas.microsoft.com/office/drawing/2010/main"/>
                      </a:ext>
                    </a:extLst>
                  </pic:spPr>
                </pic:pic>
              </a:graphicData>
            </a:graphic>
          </wp:inline>
        </w:drawing>
      </w:r>
    </w:p>
    <w:p w14:paraId="506EBFE4" w14:textId="7CF90F17" w:rsidR="00756BE3" w:rsidRDefault="00756BE3" w:rsidP="004C7BE5">
      <w:r>
        <w:t>Fig. 4 Displays blocks.</w:t>
      </w:r>
    </w:p>
    <w:p w14:paraId="79C4ED59" w14:textId="12D26340" w:rsidR="00756BE3" w:rsidRDefault="00756BE3" w:rsidP="004C7BE5"/>
    <w:p w14:paraId="5D0DBAF6" w14:textId="72CA65FA" w:rsidR="00D5085A" w:rsidRDefault="00D5085A" w:rsidP="00756BE3"/>
    <w:p w14:paraId="59B71643" w14:textId="56AAEB54" w:rsidR="00D5085A" w:rsidRDefault="00D5085A" w:rsidP="00D5085A">
      <w:r>
        <w:t>At the beginning of the simulation, the Phase L1 is chosen arbitrarily for connecting the PV. Once connected the PV through the CAP system, the model is set to automatic to select the best phase option for the PV connection. The next curves show voltages of Phase 1 and 2 i) without PV, ii) with PV connected to Phase 1 without CAP system iii) with PV with CAP system.</w:t>
      </w:r>
    </w:p>
    <w:p w14:paraId="7612DC17" w14:textId="4C9251BF" w:rsidR="00D5085A" w:rsidRDefault="00D5085A" w:rsidP="00D5085A"/>
    <w:p w14:paraId="2456DBBD" w14:textId="63A3556E" w:rsidR="00D5085A" w:rsidRDefault="00D5085A" w:rsidP="00D5085A">
      <w:r>
        <w:rPr>
          <w:noProof/>
        </w:rPr>
        <w:drawing>
          <wp:inline distT="0" distB="0" distL="0" distR="0" wp14:anchorId="6DFD9E6C" wp14:editId="3F277A93">
            <wp:extent cx="6118860" cy="3139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3139440"/>
                    </a:xfrm>
                    <a:prstGeom prst="rect">
                      <a:avLst/>
                    </a:prstGeom>
                    <a:noFill/>
                    <a:ln>
                      <a:noFill/>
                    </a:ln>
                  </pic:spPr>
                </pic:pic>
              </a:graphicData>
            </a:graphic>
          </wp:inline>
        </w:drawing>
      </w:r>
    </w:p>
    <w:p w14:paraId="0C113BF9" w14:textId="49A03CC0" w:rsidR="00D5085A" w:rsidRDefault="00D5085A" w:rsidP="00D5085A">
      <w:r>
        <w:t>Fig. 5 Closest Node</w:t>
      </w:r>
    </w:p>
    <w:p w14:paraId="23477063" w14:textId="06AF4941" w:rsidR="00D5085A" w:rsidRDefault="00D5085A" w:rsidP="00D5085A"/>
    <w:p w14:paraId="0D99FA70" w14:textId="78182999" w:rsidR="00D5085A" w:rsidRDefault="00D5085A" w:rsidP="00D5085A">
      <w:r>
        <w:t xml:space="preserve">The Figure 5 illustrates that installing PV at the closest node tends to increase the voltage of the connection phase when the PV products power. The CAP system allows coming back to a similar situation of the one where there is no PV, i.e., the unbalance between phase voltages due to the </w:t>
      </w:r>
      <w:r>
        <w:lastRenderedPageBreak/>
        <w:t>insertion of PV is substantially reduced. We can also notice that the CAP system is not able to solve the problem of voltage drop at 19:30 since there is no PV production at this time. However, in the previous section, we observed that with the employment of BESS, the maximum peak, which is responsible for the voltage drop, is deleted. Therefore, the solution that considers the application of Smart DR+TOU, BESS and CAP system at the same time, will be able of shifting consumption along the whole day, shaving the maximum peak and reduce the unbalance.</w:t>
      </w:r>
    </w:p>
    <w:p w14:paraId="42662E1D" w14:textId="702B7347" w:rsidR="004C7BE5" w:rsidRDefault="004C7BE5" w:rsidP="004C7BE5">
      <w:r>
        <w:rPr>
          <w:noProof/>
        </w:rPr>
        <w:drawing>
          <wp:inline distT="0" distB="0" distL="0" distR="0" wp14:anchorId="09DCD772" wp14:editId="7841EB28">
            <wp:extent cx="5762625" cy="365042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93" t="15978" r="51443" b="7037"/>
                    <a:stretch/>
                  </pic:blipFill>
                  <pic:spPr bwMode="auto">
                    <a:xfrm>
                      <a:off x="0" y="0"/>
                      <a:ext cx="5774011" cy="3657641"/>
                    </a:xfrm>
                    <a:prstGeom prst="rect">
                      <a:avLst/>
                    </a:prstGeom>
                    <a:ln>
                      <a:noFill/>
                    </a:ln>
                    <a:extLst>
                      <a:ext uri="{53640926-AAD7-44D8-BBD7-CCE9431645EC}">
                        <a14:shadowObscured xmlns:a14="http://schemas.microsoft.com/office/drawing/2010/main"/>
                      </a:ext>
                    </a:extLst>
                  </pic:spPr>
                </pic:pic>
              </a:graphicData>
            </a:graphic>
          </wp:inline>
        </w:drawing>
      </w:r>
    </w:p>
    <w:p w14:paraId="4DF2618E" w14:textId="321EB009" w:rsidR="00756BE3" w:rsidRDefault="00756BE3" w:rsidP="004C7BE5">
      <w:r>
        <w:t xml:space="preserve">Fig. </w:t>
      </w:r>
      <w:r w:rsidR="00FD4B72">
        <w:t>6</w:t>
      </w:r>
      <w:r>
        <w:t xml:space="preserve"> </w:t>
      </w:r>
      <w:r w:rsidRPr="00756BE3">
        <w:t>Galapagos low voltage network.</w:t>
      </w:r>
    </w:p>
    <w:p w14:paraId="5E540D74" w14:textId="59950038" w:rsidR="00FD4B72" w:rsidRDefault="00FD4B72" w:rsidP="004C7BE5"/>
    <w:p w14:paraId="44363F75" w14:textId="77777777" w:rsidR="00FD4B72" w:rsidRDefault="00FD4B72" w:rsidP="004C7BE5"/>
    <w:p w14:paraId="6503F75C" w14:textId="2B99134E" w:rsidR="004C7BE5" w:rsidRDefault="004C7BE5" w:rsidP="004C7BE5">
      <w:r>
        <w:rPr>
          <w:noProof/>
        </w:rPr>
        <w:drawing>
          <wp:inline distT="0" distB="0" distL="0" distR="0" wp14:anchorId="13E746F5" wp14:editId="2A99EE5C">
            <wp:extent cx="5599981" cy="27146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47" t="15495" r="43505" b="7521"/>
                    <a:stretch/>
                  </pic:blipFill>
                  <pic:spPr bwMode="auto">
                    <a:xfrm>
                      <a:off x="0" y="0"/>
                      <a:ext cx="5604964" cy="2717041"/>
                    </a:xfrm>
                    <a:prstGeom prst="rect">
                      <a:avLst/>
                    </a:prstGeom>
                    <a:ln>
                      <a:noFill/>
                    </a:ln>
                    <a:extLst>
                      <a:ext uri="{53640926-AAD7-44D8-BBD7-CCE9431645EC}">
                        <a14:shadowObscured xmlns:a14="http://schemas.microsoft.com/office/drawing/2010/main"/>
                      </a:ext>
                    </a:extLst>
                  </pic:spPr>
                </pic:pic>
              </a:graphicData>
            </a:graphic>
          </wp:inline>
        </w:drawing>
      </w:r>
    </w:p>
    <w:p w14:paraId="2A8665DD" w14:textId="206A6CB6" w:rsidR="00FD4B72" w:rsidRPr="006A2EBE" w:rsidRDefault="00FD4B72" w:rsidP="004C7BE5">
      <w:pPr>
        <w:rPr>
          <w:lang w:val="en-US"/>
        </w:rPr>
      </w:pPr>
      <w:r>
        <w:t xml:space="preserve">Fig. 7 </w:t>
      </w:r>
      <w:r w:rsidRPr="00FD4B72">
        <w:t>Blocks created automatically considering active and reactive curves for IC.</w:t>
      </w:r>
    </w:p>
    <w:p w14:paraId="7F1015B5" w14:textId="77777777" w:rsidR="00FD4B72" w:rsidRDefault="00FD4B72" w:rsidP="004C7BE5"/>
    <w:p w14:paraId="11523581" w14:textId="2DCF7673" w:rsidR="00FD4B72" w:rsidRDefault="00FD4B72" w:rsidP="00FD4B72">
      <w:r>
        <w:t xml:space="preserve">This scenario (Fig. 7) considers an annually growing (G) due to population increase rate leading to a 7,85% increase in the load. This value is higher than growth population rate in other provinces because the population has grown haphazardly mainly for the tourist activities. This growth has forced to increase the generation capacity and to deploy energy efficiency programs. Also, </w:t>
      </w:r>
      <w:r>
        <w:lastRenderedPageBreak/>
        <w:t>encourage customers for generating their energy is an essential aspect considered within the new policies to convert Galapagos to an archipelago energetically self-sustaining.</w:t>
      </w:r>
    </w:p>
    <w:p w14:paraId="039FF962" w14:textId="77777777" w:rsidR="00FD4B72" w:rsidRDefault="00FD4B72" w:rsidP="00FD4B72"/>
    <w:p w14:paraId="19DB5854" w14:textId="77777777" w:rsidR="00FD4B72" w:rsidRDefault="00FD4B72" w:rsidP="00FD4B72">
      <w:r>
        <w:t>In addition, assuming that the transformer will suffer overloads and take advantage of the existence</w:t>
      </w:r>
    </w:p>
    <w:p w14:paraId="4562CA80" w14:textId="656868DA" w:rsidR="00FD4B72" w:rsidRDefault="00FD4B72" w:rsidP="00FD4B72">
      <w:r>
        <w:t>of solar resources, an array of PV panels is connected to each client house to 240 V. The next figure illustrates the scenario, where all the new services are connected. PV and EM are modeled only with active power, assuming that their interface converter can tune a power factor equal to 1.</w:t>
      </w:r>
    </w:p>
    <w:p w14:paraId="718B6AEE" w14:textId="0C921058" w:rsidR="006A2EBE" w:rsidRDefault="006A2EBE" w:rsidP="00FD4B72"/>
    <w:p w14:paraId="5A89B863" w14:textId="70E2D986" w:rsidR="006A2EBE" w:rsidRDefault="006A2EBE" w:rsidP="006A2EBE">
      <w:r>
        <w:t xml:space="preserve">PV sources could be modelled taking into account different approaches; for instance, in the PV model consider the single-diode five-parameters model. </w:t>
      </w:r>
    </w:p>
    <w:p w14:paraId="643562AE" w14:textId="1C1C2621" w:rsidR="00CD3DAF" w:rsidRDefault="00CD3DAF" w:rsidP="00CD3DAF">
      <w:pPr>
        <w:rPr>
          <w:color w:val="FF0000"/>
          <w:szCs w:val="22"/>
        </w:rPr>
      </w:pPr>
    </w:p>
    <w:p w14:paraId="7EEF769C" w14:textId="55EA74B0" w:rsidR="006A2EBE" w:rsidRDefault="006A2EBE" w:rsidP="006A2EBE">
      <w:pPr>
        <w:rPr>
          <w:szCs w:val="22"/>
        </w:rPr>
      </w:pPr>
      <w:r w:rsidRPr="006A2EBE">
        <w:rPr>
          <w:szCs w:val="22"/>
        </w:rPr>
        <w:t>The active power measures of the existing PV power plant of 1500 kW installed on</w:t>
      </w:r>
      <w:r>
        <w:rPr>
          <w:szCs w:val="22"/>
        </w:rPr>
        <w:t xml:space="preserve"> </w:t>
      </w:r>
      <w:r w:rsidRPr="006A2EBE">
        <w:rPr>
          <w:szCs w:val="22"/>
        </w:rPr>
        <w:t>Santa Cruz Island are used in order to create 40 individual PV curves for the end-users. Hence, thirty</w:t>
      </w:r>
      <w:r>
        <w:rPr>
          <w:szCs w:val="22"/>
        </w:rPr>
        <w:t xml:space="preserve"> </w:t>
      </w:r>
      <w:r w:rsidRPr="006A2EBE">
        <w:rPr>
          <w:szCs w:val="22"/>
        </w:rPr>
        <w:t>curves are available (one per day from the main meter), the other ten are obtained from the backup meter</w:t>
      </w:r>
      <w:r>
        <w:rPr>
          <w:szCs w:val="22"/>
        </w:rPr>
        <w:t xml:space="preserve"> </w:t>
      </w:r>
      <w:r w:rsidRPr="006A2EBE">
        <w:rPr>
          <w:szCs w:val="22"/>
        </w:rPr>
        <w:t>of the PV power plant.</w:t>
      </w:r>
    </w:p>
    <w:p w14:paraId="1E8B6306" w14:textId="7B7D6A6C" w:rsidR="006A2EBE" w:rsidRDefault="006A2EBE">
      <w:pPr>
        <w:widowControl/>
        <w:adjustRightInd/>
        <w:jc w:val="left"/>
        <w:textAlignment w:val="auto"/>
        <w:rPr>
          <w:szCs w:val="22"/>
        </w:rPr>
      </w:pPr>
    </w:p>
    <w:p w14:paraId="1B9F3B81" w14:textId="77777777" w:rsidR="006A2EBE" w:rsidRPr="006A2EBE" w:rsidRDefault="006A2EBE" w:rsidP="006A2EBE">
      <w:pPr>
        <w:rPr>
          <w:szCs w:val="22"/>
        </w:rPr>
      </w:pPr>
    </w:p>
    <w:p w14:paraId="6F179A61" w14:textId="77777777" w:rsidR="00CD3DAF" w:rsidRDefault="00CD3DAF" w:rsidP="00CD3DAF">
      <w:pPr>
        <w:pStyle w:val="Heading2"/>
      </w:pPr>
      <w:bookmarkStart w:id="22" w:name="_Toc41468058"/>
      <w:r>
        <w:t>Data Management and Processing</w:t>
      </w:r>
      <w:bookmarkEnd w:id="22"/>
    </w:p>
    <w:p w14:paraId="778A6E06" w14:textId="77777777" w:rsidR="00CD3DAF" w:rsidRDefault="00CD3DAF" w:rsidP="00CD3DAF">
      <w:pPr>
        <w:rPr>
          <w:color w:val="FF0000"/>
          <w:szCs w:val="22"/>
        </w:rPr>
      </w:pPr>
    </w:p>
    <w:p w14:paraId="4619EE68" w14:textId="3C100E38" w:rsidR="006A2EBE" w:rsidRDefault="0002122F" w:rsidP="00CD3DAF">
      <w:r>
        <w:rPr>
          <w:noProof/>
        </w:rPr>
        <w:drawing>
          <wp:inline distT="0" distB="0" distL="0" distR="0" wp14:anchorId="6E5A1297" wp14:editId="153CC35E">
            <wp:extent cx="2570302" cy="192786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3343" cy="1937642"/>
                    </a:xfrm>
                    <a:prstGeom prst="rect">
                      <a:avLst/>
                    </a:prstGeom>
                    <a:noFill/>
                    <a:ln>
                      <a:noFill/>
                    </a:ln>
                  </pic:spPr>
                </pic:pic>
              </a:graphicData>
            </a:graphic>
          </wp:inline>
        </w:drawing>
      </w:r>
      <w:r w:rsidR="00F22C5D">
        <w:tab/>
      </w:r>
      <w:r w:rsidR="00F22C5D">
        <w:rPr>
          <w:noProof/>
        </w:rPr>
        <w:drawing>
          <wp:inline distT="0" distB="0" distL="0" distR="0" wp14:anchorId="22139039" wp14:editId="639090CE">
            <wp:extent cx="2560320" cy="192037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736" cy="1928186"/>
                    </a:xfrm>
                    <a:prstGeom prst="rect">
                      <a:avLst/>
                    </a:prstGeom>
                    <a:noFill/>
                    <a:ln>
                      <a:noFill/>
                    </a:ln>
                  </pic:spPr>
                </pic:pic>
              </a:graphicData>
            </a:graphic>
          </wp:inline>
        </w:drawing>
      </w:r>
    </w:p>
    <w:p w14:paraId="158B0394" w14:textId="571FB527" w:rsidR="006A2EBE" w:rsidRDefault="006A2EBE" w:rsidP="00CD3DAF">
      <w:r>
        <w:t xml:space="preserve">Fig. 8 </w:t>
      </w:r>
      <w:r w:rsidRPr="006A2EBE">
        <w:t>data acquisition blocks in RT LAB.</w:t>
      </w:r>
    </w:p>
    <w:p w14:paraId="7675885C" w14:textId="77777777" w:rsidR="006A2EBE" w:rsidRDefault="006A2EBE" w:rsidP="00CD3DAF"/>
    <w:p w14:paraId="14ABE6E0" w14:textId="5BE2595C" w:rsidR="0002122F" w:rsidRDefault="0002122F" w:rsidP="00CD3DAF">
      <w:r>
        <w:rPr>
          <w:noProof/>
        </w:rPr>
        <w:drawing>
          <wp:inline distT="0" distB="0" distL="0" distR="0" wp14:anchorId="50BB0949" wp14:editId="1D7DDD50">
            <wp:extent cx="2580462" cy="1935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3346" cy="1945144"/>
                    </a:xfrm>
                    <a:prstGeom prst="rect">
                      <a:avLst/>
                    </a:prstGeom>
                    <a:noFill/>
                    <a:ln>
                      <a:noFill/>
                    </a:ln>
                  </pic:spPr>
                </pic:pic>
              </a:graphicData>
            </a:graphic>
          </wp:inline>
        </w:drawing>
      </w:r>
    </w:p>
    <w:p w14:paraId="309C67C1" w14:textId="3917E54C" w:rsidR="006A2EBE" w:rsidRPr="00C03810" w:rsidRDefault="006A2EBE" w:rsidP="00CD3DAF">
      <w:r>
        <w:t xml:space="preserve">Fig. 9 </w:t>
      </w:r>
      <w:r w:rsidRPr="006A2EBE">
        <w:t>Configuring ports in RT LAB.</w:t>
      </w:r>
    </w:p>
    <w:p w14:paraId="181BB863" w14:textId="77777777" w:rsidR="0002122F" w:rsidRDefault="0002122F" w:rsidP="00750F6B"/>
    <w:p w14:paraId="7A7D5FCA" w14:textId="1AA49B66" w:rsidR="0002122F" w:rsidRDefault="0002122F" w:rsidP="00750F6B">
      <w:r>
        <w:rPr>
          <w:noProof/>
        </w:rPr>
        <w:lastRenderedPageBreak/>
        <w:drawing>
          <wp:inline distT="0" distB="0" distL="0" distR="0" wp14:anchorId="675EF969" wp14:editId="653D97B2">
            <wp:extent cx="2590620" cy="19431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5845" cy="1954519"/>
                    </a:xfrm>
                    <a:prstGeom prst="rect">
                      <a:avLst/>
                    </a:prstGeom>
                    <a:noFill/>
                    <a:ln>
                      <a:noFill/>
                    </a:ln>
                  </pic:spPr>
                </pic:pic>
              </a:graphicData>
            </a:graphic>
          </wp:inline>
        </w:drawing>
      </w:r>
    </w:p>
    <w:p w14:paraId="37EA64DB" w14:textId="7A0F83C1" w:rsidR="00F22C5D" w:rsidRDefault="00F22C5D" w:rsidP="00750F6B">
      <w:r>
        <w:t xml:space="preserve">Fig.10 </w:t>
      </w:r>
      <w:r w:rsidRPr="00F22C5D">
        <w:t>Lab tests.</w:t>
      </w:r>
    </w:p>
    <w:p w14:paraId="403E7109" w14:textId="36832BBB" w:rsidR="002C25A6" w:rsidRDefault="002C25A6" w:rsidP="00750F6B"/>
    <w:p w14:paraId="26CB7404" w14:textId="77777777" w:rsidR="002C25A6" w:rsidRDefault="002C25A6" w:rsidP="002C25A6">
      <w:r>
        <w:t>The existing curves were transformed to per unit system after that these were multiplied by the rated</w:t>
      </w:r>
    </w:p>
    <w:p w14:paraId="63B7311A" w14:textId="07B7A2B0" w:rsidR="002C25A6" w:rsidRDefault="002C25A6" w:rsidP="002C25A6">
      <w:r>
        <w:t>power desired. The energy resources in Santa Cruz island are enough to satisfy the end-user's average consumption. These resources even could generate 25% of additional power. In order to achieve the above mentioned, it is necessary to install 2.150 Wp on the roof of each client´s household.</w:t>
      </w:r>
    </w:p>
    <w:p w14:paraId="5C179FA2" w14:textId="77777777" w:rsidR="002C25A6" w:rsidRDefault="002C25A6" w:rsidP="002C25A6"/>
    <w:p w14:paraId="61316705" w14:textId="59D5B5D1" w:rsidR="002C25A6" w:rsidRDefault="002C25A6" w:rsidP="002C25A6">
      <w:r>
        <w:t>For reaching 2.150Wp, it is required to build a PV array composed of several PV panels.</w:t>
      </w:r>
    </w:p>
    <w:p w14:paraId="76ACECB0" w14:textId="63010D01" w:rsidR="002C25A6" w:rsidRDefault="002C25A6" w:rsidP="002C25A6"/>
    <w:p w14:paraId="3A5CBCF3" w14:textId="4505BF1F" w:rsidR="002C25A6" w:rsidRDefault="002C25A6" w:rsidP="002C25A6">
      <w:r>
        <w:rPr>
          <w:noProof/>
        </w:rPr>
        <w:drawing>
          <wp:inline distT="0" distB="0" distL="0" distR="0" wp14:anchorId="15FDC6A6" wp14:editId="46A2EC74">
            <wp:extent cx="6118860" cy="3169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3169920"/>
                    </a:xfrm>
                    <a:prstGeom prst="rect">
                      <a:avLst/>
                    </a:prstGeom>
                    <a:noFill/>
                    <a:ln>
                      <a:noFill/>
                    </a:ln>
                  </pic:spPr>
                </pic:pic>
              </a:graphicData>
            </a:graphic>
          </wp:inline>
        </w:drawing>
      </w:r>
    </w:p>
    <w:p w14:paraId="0881E4F4" w14:textId="495C2E64" w:rsidR="002C25A6" w:rsidRDefault="002C25A6" w:rsidP="002C25A6">
      <w:r>
        <w:t xml:space="preserve">Fig. 11 </w:t>
      </w:r>
      <w:r w:rsidRPr="002C25A6">
        <w:t>PV profiles</w:t>
      </w:r>
    </w:p>
    <w:p w14:paraId="706C7C94" w14:textId="0CF43A32" w:rsidR="002C25A6" w:rsidRDefault="002C25A6" w:rsidP="002C25A6"/>
    <w:p w14:paraId="193936FB" w14:textId="14A3F35B" w:rsidR="002C25A6" w:rsidRDefault="002C25A6" w:rsidP="002C25A6">
      <w:r>
        <w:t>The Figure 11 shows the different profiles obtained. As the reader can see, the resource is available</w:t>
      </w:r>
    </w:p>
    <w:p w14:paraId="10695088" w14:textId="70BBB43C" w:rsidR="002C25A6" w:rsidRDefault="002C25A6" w:rsidP="002C25A6">
      <w:r>
        <w:t>between 06:00 AM and 06:00 PM.</w:t>
      </w:r>
    </w:p>
    <w:p w14:paraId="6BFE5B41" w14:textId="17FFB764" w:rsidR="002C25A6" w:rsidRDefault="002C25A6" w:rsidP="002C25A6"/>
    <w:p w14:paraId="482B24A9" w14:textId="7971B8DB" w:rsidR="002C25A6" w:rsidRDefault="002C25A6" w:rsidP="002C25A6">
      <w:r>
        <w:t>The final scenario assesses the insertion of PV sources in the end-user's facilities plus natural growth. The installed PV panels are enough (in terms of produced power) to reverse the flow between 07:36 and 15:54. The average power in the transformer decreases considerably to 13,75 kVA. Despite the PV sources installation, we still have one overload period during the night for obvious reasons, since this scenario considers annual Growing –G-; now the power peak is greater reaching a value of 71,07 kVA and a FU=142%, and consequently, the voltage still crosses the lower limit during this peak. The maximum current flowing in the reverse sense is 122,44 A, the imbalance is higher than in the previous scenarios since the neutral current is 35,20A (see next figure).</w:t>
      </w:r>
    </w:p>
    <w:p w14:paraId="1ACDA472" w14:textId="079AC42E" w:rsidR="002C25A6" w:rsidRDefault="002C25A6" w:rsidP="002C25A6"/>
    <w:p w14:paraId="5764C152" w14:textId="224CF807" w:rsidR="002C25A6" w:rsidRDefault="002C25A6" w:rsidP="002C25A6">
      <w:r>
        <w:rPr>
          <w:noProof/>
        </w:rPr>
        <w:drawing>
          <wp:inline distT="0" distB="0" distL="0" distR="0" wp14:anchorId="0C8B6055" wp14:editId="1E6F6FED">
            <wp:extent cx="6111240" cy="32689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1240" cy="3268980"/>
                    </a:xfrm>
                    <a:prstGeom prst="rect">
                      <a:avLst/>
                    </a:prstGeom>
                    <a:noFill/>
                    <a:ln>
                      <a:noFill/>
                    </a:ln>
                  </pic:spPr>
                </pic:pic>
              </a:graphicData>
            </a:graphic>
          </wp:inline>
        </w:drawing>
      </w:r>
    </w:p>
    <w:p w14:paraId="7DD3F9A8" w14:textId="51F7BCCF" w:rsidR="002C25A6" w:rsidRDefault="002C25A6" w:rsidP="002C25A6">
      <w:r>
        <w:t xml:space="preserve">Fig. 12 </w:t>
      </w:r>
      <w:r w:rsidRPr="002C25A6">
        <w:t>Scenario PQ+IC+EM+G+PV</w:t>
      </w:r>
    </w:p>
    <w:p w14:paraId="36D0C092" w14:textId="77777777" w:rsidR="004C36B9" w:rsidRPr="00C03810" w:rsidRDefault="004C36B9" w:rsidP="00E63598">
      <w:pPr>
        <w:pStyle w:val="Heading1"/>
      </w:pPr>
      <w:r w:rsidRPr="00C03810">
        <w:br w:type="page"/>
      </w:r>
      <w:bookmarkStart w:id="23" w:name="_Toc41468059"/>
      <w:r w:rsidR="00CD3DAF">
        <w:lastRenderedPageBreak/>
        <w:t>Results and Conclusions</w:t>
      </w:r>
      <w:bookmarkEnd w:id="23"/>
    </w:p>
    <w:p w14:paraId="01786202" w14:textId="77777777" w:rsidR="004C36B9" w:rsidRPr="00C03810" w:rsidRDefault="004C36B9" w:rsidP="004C36B9"/>
    <w:p w14:paraId="073635EC" w14:textId="77777777" w:rsidR="00C055B5" w:rsidRDefault="00C055B5" w:rsidP="00C055B5">
      <w:pPr>
        <w:pStyle w:val="Heading1"/>
        <w:numPr>
          <w:ilvl w:val="0"/>
          <w:numId w:val="0"/>
        </w:numPr>
        <w:rPr>
          <w:b w:val="0"/>
          <w:bCs w:val="0"/>
        </w:rPr>
      </w:pPr>
    </w:p>
    <w:p w14:paraId="7BDB5B94" w14:textId="77777777" w:rsidR="00C055B5" w:rsidRDefault="00C055B5" w:rsidP="00C055B5">
      <w:r>
        <w:t>The Galapagos Islands are a fragile ecosystem that must be preserved. For that, the Ecuadorian</w:t>
      </w:r>
    </w:p>
    <w:p w14:paraId="29553301" w14:textId="65581468" w:rsidR="00C055B5" w:rsidRDefault="00C055B5" w:rsidP="00C055B5">
      <w:r>
        <w:t>Government has initiated ambitious projects so that the islands are self-sustaining. An attractive solution analyzed during this research stay is to transform Galapagos towards Smart Island, which is based on a Smart Grid capable of managing new renewable energy resources and the inclusion of new charges through the deployment of modern and intelligent systems.</w:t>
      </w:r>
    </w:p>
    <w:p w14:paraId="7F13B51E" w14:textId="77777777" w:rsidR="00F94021" w:rsidRDefault="00F94021" w:rsidP="00C055B5"/>
    <w:p w14:paraId="72A9B3DA" w14:textId="640A3DAD" w:rsidR="00C055B5" w:rsidRDefault="00C055B5" w:rsidP="00C055B5">
      <w:r>
        <w:t>The inclusion of new services in the low voltage network enabled by induction cookers, electric</w:t>
      </w:r>
      <w:r w:rsidR="00F94021">
        <w:t xml:space="preserve"> </w:t>
      </w:r>
      <w:r>
        <w:t>motorbike, and distributed generation has been assessed on a representative network to generalize the</w:t>
      </w:r>
    </w:p>
    <w:p w14:paraId="423D3FE0" w14:textId="77AF2387" w:rsidR="00C055B5" w:rsidRDefault="00C055B5" w:rsidP="00C055B5">
      <w:r>
        <w:t>results later and have a clear idea of the impact generated in LV. These new services have a signi</w:t>
      </w:r>
      <w:r w:rsidR="00F94021">
        <w:t>f</w:t>
      </w:r>
      <w:r>
        <w:t>icant</w:t>
      </w:r>
      <w:r w:rsidR="00F94021">
        <w:t xml:space="preserve"> </w:t>
      </w:r>
      <w:r>
        <w:t>impact since cause overloads and drop voltages in the transformers. The approach that considers real</w:t>
      </w:r>
      <w:r w:rsidR="00F94021">
        <w:t xml:space="preserve"> </w:t>
      </w:r>
      <w:r>
        <w:t>data curves (IC, PV, loads) allow to make the simulations as most realistic as possible. The EM and IC</w:t>
      </w:r>
      <w:r w:rsidR="00F94021">
        <w:t xml:space="preserve"> </w:t>
      </w:r>
      <w:r>
        <w:t>must be connected to 240V for avoiding increasing unbalance. The developed interface between GIS</w:t>
      </w:r>
      <w:r w:rsidR="00F94021">
        <w:t xml:space="preserve"> </w:t>
      </w:r>
      <w:r>
        <w:t>and Simulink allow carrying out enough analysis with different scenarios and topologies.</w:t>
      </w:r>
    </w:p>
    <w:p w14:paraId="14F2F791" w14:textId="48104387" w:rsidR="00F94021" w:rsidRDefault="00F94021" w:rsidP="00C055B5"/>
    <w:p w14:paraId="513C2EB0" w14:textId="77777777" w:rsidR="00F94021" w:rsidRDefault="00F94021" w:rsidP="00F94021">
      <w:r>
        <w:t>Smart strategies to avoid significant overloads in the MV/LV transformer and keeping the voltages</w:t>
      </w:r>
    </w:p>
    <w:p w14:paraId="32FB6151" w14:textId="429B887B" w:rsidR="00F94021" w:rsidRDefault="00F94021" w:rsidP="00F94021">
      <w:r>
        <w:t>within the standard operating range are necessary. The Demand Side Management is the first strategy and a program composed of DR+TOU has shown outstanding results. The component corresponding to TOU must be designed based on measurements given by CENACE since the studies have reflected that before of establishing the TOU scheme, an in-depth analysis is needed because of the national load profile does not reflect the behavior of Galapagos. Also, for being more accurate, the rebound effect should be modeled. DR ought to use appliance controllers in each house in order to shift the energy during the whole day and in this way, the rebound is deleted.</w:t>
      </w:r>
    </w:p>
    <w:p w14:paraId="63CFBCBC" w14:textId="33886146" w:rsidR="00F94021" w:rsidRDefault="00F94021" w:rsidP="00F94021"/>
    <w:p w14:paraId="12088044" w14:textId="381F987F" w:rsidR="00F94021" w:rsidRPr="00C055B5" w:rsidRDefault="00F94021" w:rsidP="00F94021">
      <w:r>
        <w:t>For managing unbalances and voltages induced by the connection of new single-phase devices to the grid, the automatic phase shifting (CAP) system offers exceptional benefits such selecting the best phase for connecting DGs in this particular case, PV panels. Results of the connection CAP systems in Galapagos LV network have shown new capabilities to reduce adverse impacts of connection of single-phase PV systems, for instance, the unbalance is reduced considerably. It is worth noting that if the PV has a small effect on voltage, the CAP system is not useful.</w:t>
      </w:r>
    </w:p>
    <w:p w14:paraId="41B29A6F" w14:textId="77777777" w:rsidR="00C055B5" w:rsidRDefault="00C055B5" w:rsidP="00750F6B">
      <w:pPr>
        <w:rPr>
          <w:b/>
          <w:bCs/>
        </w:rPr>
      </w:pPr>
    </w:p>
    <w:p w14:paraId="34C492AE" w14:textId="09B6B7B7" w:rsidR="00C055B5" w:rsidRPr="00750F6B" w:rsidRDefault="00C055B5" w:rsidP="00750F6B">
      <w:r w:rsidRPr="00750F6B">
        <w:t>The main conclusions are i) the dependency of a single energy source easily could be avoided if the microgrid is properly designed, ii) microgrids incorporate interesting security characteristics that facilitate a quick and robust response to specific disturbances, iii) the experience provided by microgrid pilot projects can be converted into a learning platform for future resilient distribution systems.</w:t>
      </w:r>
    </w:p>
    <w:p w14:paraId="552AD965" w14:textId="77777777" w:rsidR="00C055B5" w:rsidRPr="00C055B5" w:rsidRDefault="00C055B5" w:rsidP="00C055B5"/>
    <w:p w14:paraId="7FB2D0D5" w14:textId="12A09018" w:rsidR="00E53E02" w:rsidRPr="00C055B5" w:rsidRDefault="00E53E02" w:rsidP="00E63598">
      <w:pPr>
        <w:pStyle w:val="Heading1"/>
      </w:pPr>
      <w:r w:rsidRPr="00C03810">
        <w:br w:type="page"/>
      </w:r>
      <w:bookmarkStart w:id="24" w:name="_Toc41468060"/>
      <w:r w:rsidR="00CD3DAF">
        <w:lastRenderedPageBreak/>
        <w:t>Open Issues and Suggestions for Improvements</w:t>
      </w:r>
      <w:bookmarkEnd w:id="24"/>
    </w:p>
    <w:p w14:paraId="0A02722E" w14:textId="77777777" w:rsidR="00E53E02" w:rsidRPr="00C03810" w:rsidRDefault="00E53E02" w:rsidP="00E53E02"/>
    <w:p w14:paraId="400C8311" w14:textId="77777777" w:rsidR="00E63598" w:rsidRDefault="00F94021" w:rsidP="00F94021">
      <w:pPr>
        <w:widowControl/>
        <w:adjustRightInd/>
        <w:textAlignment w:val="auto"/>
        <w:rPr>
          <w:szCs w:val="22"/>
        </w:rPr>
      </w:pPr>
      <w:r w:rsidRPr="00F94021">
        <w:rPr>
          <w:szCs w:val="22"/>
        </w:rPr>
        <w:t>The implementation of an Advanced Distribution Management System will bring technical benefits to the distribution network since will enable to the utility for controlling and monitoring the system in real time, other systems such as an OMS and MWM integrated into the platform allows improving the service quality. For the proper functioning of the ADMS, a communication architecture is essential; this architecture has to enable the communication between all the substations with the Control Center by means of a WAN. Also, the architecture must integrate the different IEDs by either serial protocols, Ethernet or wiring. The rolling out of AMI system is highly recommended. AMI system will allow collecting information in real time of different devices installed in the distribution networks such as i) smart meters, ii) fault locators, iii) reclosers, iv) DGs, v) current and voltage sensors, v) regulators, vi) capacitor banks and any intelligent device able of being integrated by means of a communication protocol.</w:t>
      </w:r>
    </w:p>
    <w:p w14:paraId="113C8419" w14:textId="3B0CFB11" w:rsidR="00CD3DAF" w:rsidRDefault="00CD3DAF" w:rsidP="00F94021">
      <w:pPr>
        <w:widowControl/>
        <w:adjustRightInd/>
        <w:textAlignment w:val="auto"/>
        <w:rPr>
          <w:color w:val="FF0000"/>
          <w:szCs w:val="22"/>
        </w:rPr>
      </w:pPr>
    </w:p>
    <w:p w14:paraId="59A45E77" w14:textId="77777777" w:rsidR="00CD3DAF" w:rsidRPr="00C03810" w:rsidRDefault="00CD3DAF" w:rsidP="00CD3DAF">
      <w:pPr>
        <w:pStyle w:val="Heading1"/>
      </w:pPr>
      <w:bookmarkStart w:id="25" w:name="_Toc41468061"/>
      <w:r>
        <w:t>Dissemination Planning</w:t>
      </w:r>
      <w:bookmarkEnd w:id="25"/>
    </w:p>
    <w:p w14:paraId="11C8DB97" w14:textId="77777777" w:rsidR="00CD3DAF" w:rsidRPr="00C03810" w:rsidRDefault="00CD3DAF" w:rsidP="00CD3DAF"/>
    <w:p w14:paraId="6B73C939" w14:textId="77777777" w:rsidR="00750F6B" w:rsidRDefault="00750F6B" w:rsidP="00E53E02">
      <w:pPr>
        <w:rPr>
          <w:szCs w:val="22"/>
        </w:rPr>
      </w:pPr>
      <w:r w:rsidRPr="00750F6B">
        <w:rPr>
          <w:szCs w:val="22"/>
        </w:rPr>
        <w:t xml:space="preserve">1. Write a scientific article. </w:t>
      </w:r>
    </w:p>
    <w:p w14:paraId="5E2E1E7E" w14:textId="229C9102" w:rsidR="00CD3DAF" w:rsidRPr="00C03810" w:rsidRDefault="00750F6B" w:rsidP="00E53E02">
      <w:pPr>
        <w:rPr>
          <w:szCs w:val="22"/>
        </w:rPr>
      </w:pPr>
      <w:r w:rsidRPr="00750F6B">
        <w:rPr>
          <w:szCs w:val="22"/>
        </w:rPr>
        <w:t>2. Build the simulated prototype and perform the tests on the low voltage network.</w:t>
      </w:r>
    </w:p>
    <w:p w14:paraId="2D8CD1BE" w14:textId="77777777" w:rsidR="00E63598" w:rsidRDefault="00E63598" w:rsidP="00E63598">
      <w:pPr>
        <w:pStyle w:val="Heading1"/>
        <w:numPr>
          <w:ilvl w:val="0"/>
          <w:numId w:val="0"/>
        </w:numPr>
      </w:pPr>
      <w:bookmarkStart w:id="26" w:name="_Toc41468062"/>
    </w:p>
    <w:p w14:paraId="2A54B698" w14:textId="546B258F" w:rsidR="00135C0C" w:rsidRPr="00C03810" w:rsidRDefault="00135C0C" w:rsidP="00E63598">
      <w:pPr>
        <w:pStyle w:val="Heading1"/>
      </w:pPr>
      <w:commentRangeStart w:id="27"/>
      <w:r w:rsidRPr="00C03810">
        <w:t>References</w:t>
      </w:r>
      <w:commentRangeEnd w:id="27"/>
      <w:r w:rsidR="00C86416">
        <w:rPr>
          <w:rStyle w:val="CommentReference"/>
          <w:rFonts w:cs="Times New Roman"/>
          <w:b w:val="0"/>
          <w:bCs w:val="0"/>
          <w:kern w:val="0"/>
        </w:rPr>
        <w:commentReference w:id="27"/>
      </w:r>
      <w:bookmarkEnd w:id="26"/>
    </w:p>
    <w:p w14:paraId="0EEDB180" w14:textId="77777777" w:rsidR="00135C0C" w:rsidRPr="00C03810" w:rsidRDefault="00135C0C" w:rsidP="00135C0C"/>
    <w:p w14:paraId="379EB745" w14:textId="77777777" w:rsidR="00C055B5" w:rsidRDefault="001F1CF5" w:rsidP="001F1CF5">
      <w:pPr>
        <w:spacing w:after="120"/>
        <w:rPr>
          <w:rFonts w:ascii="Times New Roman" w:hAnsi="Times New Roman"/>
          <w:noProof/>
          <w:sz w:val="20"/>
          <w:szCs w:val="20"/>
          <w:lang w:val="de-DE" w:eastAsia="de-DE"/>
        </w:rPr>
      </w:pPr>
      <w:r>
        <w:rPr>
          <w:szCs w:val="22"/>
          <w:lang w:val="de-DE"/>
        </w:rPr>
        <w:fldChar w:fldCharType="begin"/>
      </w:r>
      <w:r w:rsidRPr="001F1CF5">
        <w:rPr>
          <w:szCs w:val="22"/>
          <w:lang w:val="en-US"/>
        </w:rPr>
        <w:instrText xml:space="preserve"> BIBLIOGRAPHY  \l 1031 </w:instrText>
      </w:r>
      <w:r>
        <w:rPr>
          <w:szCs w:val="22"/>
          <w:lang w:val="de-D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
        <w:gridCol w:w="9318"/>
      </w:tblGrid>
      <w:tr w:rsidR="00C055B5" w14:paraId="674FD08B" w14:textId="77777777">
        <w:trPr>
          <w:divId w:val="280958547"/>
          <w:tblCellSpacing w:w="15" w:type="dxa"/>
        </w:trPr>
        <w:tc>
          <w:tcPr>
            <w:tcW w:w="50" w:type="pct"/>
            <w:hideMark/>
          </w:tcPr>
          <w:p w14:paraId="0F2CA3F9" w14:textId="2BFA2D0B" w:rsidR="00C055B5" w:rsidRDefault="00C055B5">
            <w:pPr>
              <w:pStyle w:val="Bibliography"/>
              <w:rPr>
                <w:noProof/>
                <w:sz w:val="24"/>
                <w:lang w:val="de-DE"/>
              </w:rPr>
            </w:pPr>
            <w:r>
              <w:rPr>
                <w:noProof/>
                <w:lang w:val="de-DE"/>
              </w:rPr>
              <w:t xml:space="preserve">[1] </w:t>
            </w:r>
          </w:p>
        </w:tc>
        <w:tc>
          <w:tcPr>
            <w:tcW w:w="0" w:type="auto"/>
            <w:hideMark/>
          </w:tcPr>
          <w:p w14:paraId="3E9B4FC3" w14:textId="77777777" w:rsidR="00C055B5" w:rsidRDefault="00C055B5">
            <w:pPr>
              <w:pStyle w:val="Bibliography"/>
              <w:rPr>
                <w:noProof/>
                <w:lang w:val="de-DE"/>
              </w:rPr>
            </w:pPr>
            <w:r>
              <w:rPr>
                <w:noProof/>
                <w:lang w:val="de-DE"/>
              </w:rPr>
              <w:t xml:space="preserve">H. Farhangi, „The path of the smart grid,“ </w:t>
            </w:r>
            <w:r>
              <w:rPr>
                <w:i/>
                <w:iCs/>
                <w:noProof/>
                <w:lang w:val="de-DE"/>
              </w:rPr>
              <w:t xml:space="preserve">IEEE Power and Energy Magazine, </w:t>
            </w:r>
            <w:r>
              <w:rPr>
                <w:noProof/>
                <w:lang w:val="de-DE"/>
              </w:rPr>
              <w:t xml:space="preserve">Bd. 8, Nr. 1, pp. 18-28, 2010. </w:t>
            </w:r>
          </w:p>
        </w:tc>
      </w:tr>
      <w:tr w:rsidR="00C055B5" w14:paraId="21CF758D" w14:textId="77777777">
        <w:trPr>
          <w:divId w:val="280958547"/>
          <w:tblCellSpacing w:w="15" w:type="dxa"/>
        </w:trPr>
        <w:tc>
          <w:tcPr>
            <w:tcW w:w="50" w:type="pct"/>
            <w:hideMark/>
          </w:tcPr>
          <w:p w14:paraId="7C004321" w14:textId="77777777" w:rsidR="00C055B5" w:rsidRDefault="00C055B5">
            <w:pPr>
              <w:pStyle w:val="Bibliography"/>
              <w:rPr>
                <w:noProof/>
              </w:rPr>
            </w:pPr>
            <w:r>
              <w:rPr>
                <w:noProof/>
              </w:rPr>
              <w:t xml:space="preserve">[2] </w:t>
            </w:r>
          </w:p>
        </w:tc>
        <w:tc>
          <w:tcPr>
            <w:tcW w:w="0" w:type="auto"/>
            <w:hideMark/>
          </w:tcPr>
          <w:p w14:paraId="311C32A3" w14:textId="77777777" w:rsidR="00C055B5" w:rsidRDefault="00C055B5">
            <w:pPr>
              <w:pStyle w:val="Bibliography"/>
              <w:rPr>
                <w:noProof/>
              </w:rPr>
            </w:pPr>
            <w:r>
              <w:rPr>
                <w:noProof/>
              </w:rPr>
              <w:t>SmartGrids, “SmartGrids,” [Online]. Available: www.smartgrids.eu. [Accessed 2009 03 15].</w:t>
            </w:r>
          </w:p>
        </w:tc>
      </w:tr>
    </w:tbl>
    <w:p w14:paraId="2EDD7000" w14:textId="77777777" w:rsidR="00C055B5" w:rsidRDefault="00C055B5">
      <w:pPr>
        <w:divId w:val="280958547"/>
        <w:rPr>
          <w:noProof/>
        </w:rPr>
      </w:pPr>
    </w:p>
    <w:p w14:paraId="5EE9A3BD" w14:textId="0DBD6B3D" w:rsidR="00C055B5" w:rsidRDefault="001F1CF5" w:rsidP="00C055B5">
      <w:pPr>
        <w:pStyle w:val="Bibliography"/>
        <w:rPr>
          <w:noProof/>
        </w:rPr>
      </w:pPr>
      <w:r>
        <w:rPr>
          <w:szCs w:val="22"/>
          <w:lang w:val="de-DE"/>
        </w:rPr>
        <w:fldChar w:fldCharType="end"/>
      </w:r>
      <w:r w:rsidR="00C055B5" w:rsidRPr="00C055B5">
        <w:rPr>
          <w:noProof/>
        </w:rPr>
        <w:fldChar w:fldCharType="begin"/>
      </w:r>
      <w:r w:rsidR="00C055B5" w:rsidRPr="00C055B5">
        <w:rPr>
          <w:noProof/>
        </w:rPr>
        <w:instrText xml:space="preserve"> ADDIN EN.REFLIST </w:instrText>
      </w:r>
      <w:r w:rsidR="00C055B5" w:rsidRPr="00C055B5">
        <w:rPr>
          <w:noProof/>
        </w:rPr>
        <w:fldChar w:fldCharType="separate"/>
      </w:r>
      <w:r w:rsidR="00C055B5" w:rsidRPr="00C055B5">
        <w:rPr>
          <w:noProof/>
        </w:rPr>
        <w:t>[3]   Mercier, A., C. Benoit, and Y. Besanger. Best phase connection for DGs using individual smart meter data. in 2014 IEEE PES General Meeting | Conference &amp; Exposition. 2014.</w:t>
      </w:r>
    </w:p>
    <w:p w14:paraId="36C7C553" w14:textId="77777777" w:rsidR="00C055B5" w:rsidRPr="00C055B5" w:rsidRDefault="00C055B5" w:rsidP="00C055B5"/>
    <w:p w14:paraId="443B630D" w14:textId="699A3B68" w:rsidR="00C055B5" w:rsidRPr="00C055B5" w:rsidRDefault="00C055B5" w:rsidP="00C055B5">
      <w:pPr>
        <w:pStyle w:val="Bibliography"/>
        <w:rPr>
          <w:noProof/>
        </w:rPr>
      </w:pPr>
      <w:r w:rsidRPr="00C055B5">
        <w:rPr>
          <w:noProof/>
        </w:rPr>
        <w:t>[4]   Hairi, M.H., et al. Impact of PV generation on low voltage networks. in 2012 47th International Universities Power Engineering Conference (UPEC). 2012.</w:t>
      </w:r>
    </w:p>
    <w:p w14:paraId="3274F792" w14:textId="77777777" w:rsidR="00C055B5" w:rsidRDefault="00C055B5" w:rsidP="00C055B5">
      <w:pPr>
        <w:pStyle w:val="Bibliography"/>
        <w:rPr>
          <w:noProof/>
        </w:rPr>
      </w:pPr>
    </w:p>
    <w:p w14:paraId="3553B7F3" w14:textId="34E0E319" w:rsidR="00C055B5" w:rsidRPr="00C055B5" w:rsidRDefault="00C055B5" w:rsidP="00C055B5">
      <w:pPr>
        <w:pStyle w:val="Bibliography"/>
        <w:rPr>
          <w:noProof/>
        </w:rPr>
      </w:pPr>
      <w:r w:rsidRPr="00C055B5">
        <w:rPr>
          <w:noProof/>
        </w:rPr>
        <w:t>[5]   Demirok, E., et al. Evaluation of the voltage support strategies for the low voltage grid-connected PV generators. in 2010 IEEE Energy Conversion Congress and Exposition. 2010.</w:t>
      </w:r>
    </w:p>
    <w:p w14:paraId="5E2EDAB4" w14:textId="77777777" w:rsidR="00C055B5" w:rsidRDefault="00C055B5" w:rsidP="00C055B5">
      <w:pPr>
        <w:pStyle w:val="Bibliography"/>
        <w:rPr>
          <w:noProof/>
        </w:rPr>
      </w:pPr>
    </w:p>
    <w:p w14:paraId="67C4B107" w14:textId="4C4A6C70" w:rsidR="00C055B5" w:rsidRPr="00C055B5" w:rsidRDefault="00C055B5" w:rsidP="00C055B5">
      <w:pPr>
        <w:pStyle w:val="Bibliography"/>
        <w:rPr>
          <w:noProof/>
        </w:rPr>
      </w:pPr>
      <w:r w:rsidRPr="00C055B5">
        <w:rPr>
          <w:noProof/>
        </w:rPr>
        <w:t>[6]   Alam, M.J.E., K.M. Muttaqi, and D. Sutanto. A comprehensive assessment tool for solar PV impacts on low voltage three-phase distribution networks. in 2nd International Conference on the Developments in Renewable Energy Technology (ICDRET 2012). 2012.</w:t>
      </w:r>
    </w:p>
    <w:p w14:paraId="149CD773" w14:textId="77777777" w:rsidR="00C055B5" w:rsidRDefault="00C055B5" w:rsidP="00C055B5">
      <w:pPr>
        <w:pStyle w:val="Bibliography"/>
        <w:rPr>
          <w:noProof/>
        </w:rPr>
      </w:pPr>
    </w:p>
    <w:p w14:paraId="7FC84BE1" w14:textId="4689194F" w:rsidR="00C055B5" w:rsidRPr="00C055B5" w:rsidRDefault="00C055B5" w:rsidP="00C055B5">
      <w:pPr>
        <w:pStyle w:val="Bibliography"/>
        <w:rPr>
          <w:noProof/>
        </w:rPr>
      </w:pPr>
      <w:r w:rsidRPr="00C055B5">
        <w:rPr>
          <w:noProof/>
        </w:rPr>
        <w:t>[7]   Darwish, E.M., et al., Reactive power control of three-phase low voltage system based on voltage to increase PV penetration levels. Ain Shams Engineering Journal, 2017.</w:t>
      </w:r>
    </w:p>
    <w:p w14:paraId="4A756418" w14:textId="77777777" w:rsidR="00C055B5" w:rsidRDefault="00C055B5" w:rsidP="00C055B5">
      <w:pPr>
        <w:pStyle w:val="Bibliography"/>
        <w:rPr>
          <w:noProof/>
        </w:rPr>
      </w:pPr>
    </w:p>
    <w:p w14:paraId="4213FDFC" w14:textId="600211E5" w:rsidR="00C055B5" w:rsidRPr="00C055B5" w:rsidRDefault="00C055B5" w:rsidP="00C055B5">
      <w:pPr>
        <w:pStyle w:val="Bibliography"/>
        <w:rPr>
          <w:noProof/>
        </w:rPr>
      </w:pPr>
      <w:r w:rsidRPr="00C055B5">
        <w:rPr>
          <w:noProof/>
        </w:rPr>
        <w:t>[8]   Jadan, D.M., Development of optimal energy management in Galapagos Islands towards Smart Grid. 2017, Université Grenoble Alpes: Grenoble-France. p. 191.</w:t>
      </w:r>
    </w:p>
    <w:p w14:paraId="678937DB" w14:textId="14038125" w:rsidR="001F1CF5" w:rsidRPr="001F1CF5" w:rsidRDefault="00C055B5" w:rsidP="00C055B5">
      <w:pPr>
        <w:pStyle w:val="Bibliography"/>
        <w:rPr>
          <w:szCs w:val="22"/>
          <w:lang w:val="en-US"/>
        </w:rPr>
      </w:pPr>
      <w:r w:rsidRPr="00C055B5">
        <w:rPr>
          <w:noProof/>
        </w:rPr>
        <w:fldChar w:fldCharType="end"/>
      </w:r>
    </w:p>
    <w:p w14:paraId="1630B72F" w14:textId="77777777" w:rsidR="00135C0C" w:rsidRPr="001F1CF5" w:rsidRDefault="00135C0C" w:rsidP="00135C0C">
      <w:pPr>
        <w:rPr>
          <w:szCs w:val="22"/>
          <w:lang w:val="en-US"/>
        </w:rPr>
      </w:pPr>
    </w:p>
    <w:p w14:paraId="65F04BC1" w14:textId="6BEB5F16" w:rsidR="009523CE" w:rsidRPr="00C03810" w:rsidRDefault="009523CE" w:rsidP="009523CE">
      <w:pPr>
        <w:pStyle w:val="Heading1"/>
        <w:numPr>
          <w:ilvl w:val="0"/>
          <w:numId w:val="0"/>
        </w:numPr>
      </w:pPr>
      <w:r w:rsidRPr="00C03810">
        <w:t xml:space="preserve"> </w:t>
      </w:r>
    </w:p>
    <w:p w14:paraId="2B548E54" w14:textId="534FE84F" w:rsidR="001355CE" w:rsidRPr="00C03810" w:rsidRDefault="001355CE" w:rsidP="00E53E02"/>
    <w:p w14:paraId="16CBB156" w14:textId="77777777" w:rsidR="004C36B9" w:rsidRPr="00C03810" w:rsidRDefault="004C36B9" w:rsidP="004C36B9"/>
    <w:p w14:paraId="14F8C7F9" w14:textId="77777777" w:rsidR="00C01A0B" w:rsidRPr="00C03810" w:rsidRDefault="00C01A0B" w:rsidP="006E2133"/>
    <w:sectPr w:rsidR="00C01A0B" w:rsidRPr="00C03810" w:rsidSect="007940EE">
      <w:headerReference w:type="default" r:id="rId26"/>
      <w:footerReference w:type="default" r:id="rId27"/>
      <w:pgSz w:w="11906" w:h="16838"/>
      <w:pgMar w:top="1418" w:right="1134"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trasser Thomas" w:date="2016-01-25T15:32:00Z" w:initials="ST">
    <w:p w14:paraId="6689DB91" w14:textId="77777777" w:rsidR="00E63598" w:rsidRDefault="00E63598">
      <w:pPr>
        <w:pStyle w:val="CommentText"/>
      </w:pPr>
      <w:r>
        <w:rPr>
          <w:rStyle w:val="CommentReference"/>
        </w:rPr>
        <w:annotationRef/>
      </w:r>
      <w:r w:rsidRPr="00C03810">
        <w:t>Change red colour text with black after you have made your selections and inputs below</w:t>
      </w:r>
      <w:r>
        <w:t>!</w:t>
      </w:r>
    </w:p>
  </w:comment>
  <w:comment w:id="1" w:author="Strasser Thomas" w:date="2016-01-25T15:32:00Z" w:initials="ST">
    <w:p w14:paraId="51B949E1" w14:textId="77777777" w:rsidR="00E63598" w:rsidRPr="00335538" w:rsidRDefault="00E63598">
      <w:pPr>
        <w:pStyle w:val="CommentText"/>
        <w:rPr>
          <w:lang w:val="fr-FR"/>
        </w:rPr>
      </w:pPr>
      <w:r w:rsidRPr="00C03810">
        <w:rPr>
          <w:rStyle w:val="CommentReference"/>
          <w:lang w:val="en-GB"/>
        </w:rPr>
        <w:annotationRef/>
      </w:r>
      <w:r w:rsidRPr="00335538">
        <w:rPr>
          <w:lang w:val="fr-FR"/>
        </w:rPr>
        <w:t>Change date via document properties</w:t>
      </w:r>
      <w:r>
        <w:rPr>
          <w:lang w:val="fr-FR"/>
        </w:rPr>
        <w:t> !</w:t>
      </w:r>
    </w:p>
  </w:comment>
  <w:comment w:id="2" w:author="Strasser Thomas" w:date="2016-01-25T15:32:00Z" w:initials="ST">
    <w:p w14:paraId="4C540E69" w14:textId="77777777" w:rsidR="00E63598" w:rsidRPr="00335538" w:rsidRDefault="00E63598">
      <w:pPr>
        <w:pStyle w:val="CommentText"/>
        <w:rPr>
          <w:lang w:val="fr-FR"/>
        </w:rPr>
      </w:pPr>
      <w:r w:rsidRPr="00C03810">
        <w:rPr>
          <w:rStyle w:val="CommentReference"/>
          <w:lang w:val="en-GB"/>
        </w:rPr>
        <w:annotationRef/>
      </w:r>
      <w:r w:rsidRPr="00335538">
        <w:rPr>
          <w:lang w:val="fr-FR"/>
        </w:rPr>
        <w:t>Change date via document properties</w:t>
      </w:r>
      <w:r>
        <w:rPr>
          <w:lang w:val="fr-FR"/>
        </w:rPr>
        <w:t> !</w:t>
      </w:r>
    </w:p>
  </w:comment>
  <w:comment w:id="3" w:author="Strasser Thomas" w:date="2017-06-26T16:06:00Z" w:initials="ST">
    <w:p w14:paraId="4FB9AB89" w14:textId="77777777" w:rsidR="00E63598" w:rsidRDefault="00E63598">
      <w:pPr>
        <w:pStyle w:val="CommentText"/>
      </w:pPr>
      <w:r>
        <w:rPr>
          <w:rStyle w:val="CommentReference"/>
        </w:rPr>
        <w:annotationRef/>
      </w:r>
      <w:r>
        <w:t>Make your selection! For TA User Project “Report” should be used!</w:t>
      </w:r>
    </w:p>
  </w:comment>
  <w:comment w:id="4" w:author="Strasser Thomas" w:date="2017-06-26T16:06:00Z" w:initials="ST">
    <w:p w14:paraId="20F674FF" w14:textId="77777777" w:rsidR="00E63598" w:rsidRDefault="00E63598">
      <w:pPr>
        <w:pStyle w:val="CommentText"/>
      </w:pPr>
      <w:r>
        <w:rPr>
          <w:rStyle w:val="CommentReference"/>
        </w:rPr>
        <w:annotationRef/>
      </w:r>
      <w:r>
        <w:t>Make your selection! For TA User Project “Public” should be used!</w:t>
      </w:r>
    </w:p>
  </w:comment>
  <w:comment w:id="5" w:author="Strasser Thomas" w:date="2016-07-11T15:50:00Z" w:initials="ST">
    <w:p w14:paraId="7014964E" w14:textId="77777777" w:rsidR="00E63598" w:rsidRPr="00983A03" w:rsidRDefault="00E63598" w:rsidP="00983A03">
      <w:pPr>
        <w:rPr>
          <w:szCs w:val="22"/>
        </w:rPr>
      </w:pPr>
      <w:r>
        <w:rPr>
          <w:rStyle w:val="CommentReference"/>
        </w:rPr>
        <w:annotationRef/>
      </w:r>
      <w:r w:rsidRPr="00C03810">
        <w:rPr>
          <w:szCs w:val="22"/>
        </w:rPr>
        <w:t>Everybody please state revision index and short description of what has been done + partners involved and date.</w:t>
      </w:r>
    </w:p>
  </w:comment>
  <w:comment w:id="7" w:author="Strasser Thomas" w:date="2018-01-23T16:16:00Z" w:initials="ST">
    <w:p w14:paraId="60D70F37" w14:textId="77777777" w:rsidR="00E63598" w:rsidRDefault="00E63598">
      <w:pPr>
        <w:pStyle w:val="CommentText"/>
      </w:pPr>
      <w:r>
        <w:rPr>
          <w:rStyle w:val="CommentReference"/>
        </w:rPr>
        <w:annotationRef/>
      </w:r>
      <w:r>
        <w:t xml:space="preserve">Can be adapted according to </w:t>
      </w:r>
      <w:hyperlink r:id="rId1" w:history="1">
        <w:r w:rsidRPr="00DA0D5A">
          <w:rPr>
            <w:rStyle w:val="Hyperlink"/>
            <w:sz w:val="20"/>
            <w:szCs w:val="20"/>
            <w:lang w:val="en-GB" w:eastAsia="en-GB"/>
          </w:rPr>
          <w:t>https://creativecommons.org/licenses/</w:t>
        </w:r>
      </w:hyperlink>
      <w:r>
        <w:t xml:space="preserve"> or </w:t>
      </w:r>
      <w:hyperlink r:id="rId2" w:history="1">
        <w:r w:rsidRPr="00DA0D5A">
          <w:rPr>
            <w:rStyle w:val="Hyperlink"/>
            <w:sz w:val="20"/>
            <w:szCs w:val="20"/>
            <w:lang w:val="en-GB" w:eastAsia="en-GB"/>
          </w:rPr>
          <w:t>https://creativecommons.org/choose/</w:t>
        </w:r>
      </w:hyperlink>
      <w:r>
        <w:t xml:space="preserve">. </w:t>
      </w:r>
    </w:p>
  </w:comment>
  <w:comment w:id="6" w:author="Strasser Thomas" w:date="2018-01-23T16:16:00Z" w:initials="ST">
    <w:p w14:paraId="356FABF0" w14:textId="77777777" w:rsidR="00E63598" w:rsidRDefault="00E63598">
      <w:pPr>
        <w:pStyle w:val="CommentText"/>
      </w:pPr>
      <w:r>
        <w:rPr>
          <w:rStyle w:val="CommentReference"/>
        </w:rPr>
        <w:annotationRef/>
      </w:r>
      <w:r>
        <w:t>Choose between the two options; might need a discussion with the hosting institution!</w:t>
      </w:r>
    </w:p>
  </w:comment>
  <w:comment w:id="11" w:author="Strasser Thomas" w:date="2016-01-25T15:39:00Z" w:initials="ST">
    <w:p w14:paraId="1823F2CD" w14:textId="77777777" w:rsidR="00E63598" w:rsidRDefault="00E63598">
      <w:pPr>
        <w:pStyle w:val="CommentText"/>
      </w:pPr>
      <w:r>
        <w:rPr>
          <w:rStyle w:val="CommentReference"/>
        </w:rPr>
        <w:annotationRef/>
      </w:r>
      <w:r>
        <w:t>Some information about the used style and formatting are provided at the end of this document; pls. have a look for more details.</w:t>
      </w:r>
    </w:p>
  </w:comment>
  <w:comment w:id="16" w:author="Strasser Thomas" w:date="2017-06-26T15:57:00Z" w:initials="ST">
    <w:p w14:paraId="3626696E" w14:textId="77777777" w:rsidR="00E63598" w:rsidRDefault="00E63598">
      <w:pPr>
        <w:pStyle w:val="CommentText"/>
      </w:pPr>
      <w:r>
        <w:rPr>
          <w:rStyle w:val="CommentReference"/>
        </w:rPr>
        <w:annotationRef/>
      </w:r>
      <w:r>
        <w:t>Please use only one (depending on the nature of the TA user project)!</w:t>
      </w:r>
    </w:p>
  </w:comment>
  <w:comment w:id="21" w:author="Strasser Thomas" w:date="2017-06-26T15:58:00Z" w:initials="ST">
    <w:p w14:paraId="7AA77B52" w14:textId="77777777" w:rsidR="00E63598" w:rsidRDefault="00E63598" w:rsidP="00CD3DAF">
      <w:pPr>
        <w:pStyle w:val="CommentText"/>
      </w:pPr>
      <w:r>
        <w:rPr>
          <w:rStyle w:val="CommentReference"/>
        </w:rPr>
        <w:annotationRef/>
      </w:r>
      <w:r>
        <w:t>Should include the following points: implementation details: equipment and communications involved, control strategy, monitoring aspects, etc.</w:t>
      </w:r>
    </w:p>
  </w:comment>
  <w:comment w:id="27" w:author="Strasser Thomas" w:date="2016-01-25T15:11:00Z" w:initials="ST">
    <w:p w14:paraId="0632FB3E" w14:textId="77777777" w:rsidR="00E63598" w:rsidRDefault="00E63598">
      <w:pPr>
        <w:pStyle w:val="CommentText"/>
      </w:pPr>
      <w:r>
        <w:rPr>
          <w:rStyle w:val="CommentReference"/>
        </w:rPr>
        <w:annotationRef/>
      </w:r>
      <w:r>
        <w:t>Pls. use the Word function for the management of references; pls. update the reference list to keep it up-to-date!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89DB91" w15:done="1"/>
  <w15:commentEx w15:paraId="51B949E1" w15:done="1"/>
  <w15:commentEx w15:paraId="4C540E69" w15:done="1"/>
  <w15:commentEx w15:paraId="4FB9AB89" w15:done="1"/>
  <w15:commentEx w15:paraId="20F674FF" w15:done="1"/>
  <w15:commentEx w15:paraId="7014964E" w15:done="1"/>
  <w15:commentEx w15:paraId="60D70F37" w15:done="1"/>
  <w15:commentEx w15:paraId="356FABF0" w15:done="1"/>
  <w15:commentEx w15:paraId="1823F2CD" w15:done="1"/>
  <w15:commentEx w15:paraId="3626696E" w15:done="0"/>
  <w15:commentEx w15:paraId="7AA77B52" w15:done="1"/>
  <w15:commentEx w15:paraId="0632FB3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89DB91" w16cid:durableId="1E11BC4C"/>
  <w16cid:commentId w16cid:paraId="51B949E1" w16cid:durableId="1E11BC4E"/>
  <w16cid:commentId w16cid:paraId="4C540E69" w16cid:durableId="1E11BC4F"/>
  <w16cid:commentId w16cid:paraId="4FB9AB89" w16cid:durableId="1E11BC51"/>
  <w16cid:commentId w16cid:paraId="20F674FF" w16cid:durableId="1E11BC52"/>
  <w16cid:commentId w16cid:paraId="7014964E" w16cid:durableId="1E11BC54"/>
  <w16cid:commentId w16cid:paraId="60D70F37" w16cid:durableId="1E11DE5B"/>
  <w16cid:commentId w16cid:paraId="356FABF0" w16cid:durableId="1E11DE7A"/>
  <w16cid:commentId w16cid:paraId="1823F2CD" w16cid:durableId="1E11BC55"/>
  <w16cid:commentId w16cid:paraId="3626696E" w16cid:durableId="1E11BC57"/>
  <w16cid:commentId w16cid:paraId="7AA77B52" w16cid:durableId="1E11BC58"/>
  <w16cid:commentId w16cid:paraId="0632FB3E" w16cid:durableId="1E11BC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A8709" w14:textId="77777777" w:rsidR="00F150E4" w:rsidRDefault="00F150E4">
      <w:r>
        <w:separator/>
      </w:r>
    </w:p>
  </w:endnote>
  <w:endnote w:type="continuationSeparator" w:id="0">
    <w:p w14:paraId="20B5FEED" w14:textId="77777777" w:rsidR="00F150E4" w:rsidRDefault="00F1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414D0" w14:textId="77777777" w:rsidR="00E63598" w:rsidRPr="007940EE" w:rsidRDefault="00E63598" w:rsidP="00615CFA">
    <w:pPr>
      <w:pStyle w:val="Footer"/>
      <w:tabs>
        <w:tab w:val="clear" w:pos="4153"/>
        <w:tab w:val="clear" w:pos="8306"/>
        <w:tab w:val="center" w:pos="4820"/>
        <w:tab w:val="right" w:pos="9639"/>
      </w:tabs>
      <w:rPr>
        <w:sz w:val="20"/>
        <w:szCs w:val="20"/>
        <w:lang w:val="en-US"/>
      </w:rPr>
    </w:pPr>
    <w:r>
      <w:rPr>
        <w:sz w:val="20"/>
        <w:szCs w:val="20"/>
        <w:lang w:val="en-US"/>
      </w:rPr>
      <w:t xml:space="preserve">TA User Project: </w:t>
    </w:r>
    <w:r>
      <w:rPr>
        <w:sz w:val="20"/>
        <w:szCs w:val="20"/>
        <w:lang w:val="en-US"/>
      </w:rPr>
      <w:fldChar w:fldCharType="begin"/>
    </w:r>
    <w:r>
      <w:rPr>
        <w:sz w:val="20"/>
        <w:szCs w:val="20"/>
        <w:lang w:val="en-US"/>
      </w:rPr>
      <w:instrText xml:space="preserve"> DOCPROPERTY  TAUserProjectAcronym  \* MERGEFORMAT </w:instrText>
    </w:r>
    <w:r>
      <w:rPr>
        <w:sz w:val="20"/>
        <w:szCs w:val="20"/>
        <w:lang w:val="en-US"/>
      </w:rPr>
      <w:fldChar w:fldCharType="separate"/>
    </w:r>
    <w:r>
      <w:rPr>
        <w:sz w:val="20"/>
        <w:szCs w:val="20"/>
        <w:lang w:val="en-US"/>
      </w:rPr>
      <w:t>xxx</w:t>
    </w:r>
    <w:r>
      <w:rPr>
        <w:sz w:val="20"/>
        <w:szCs w:val="20"/>
        <w:lang w:val="en-US"/>
      </w:rPr>
      <w:fldChar w:fldCharType="end"/>
    </w:r>
    <w:r>
      <w:rPr>
        <w:sz w:val="20"/>
        <w:szCs w:val="20"/>
        <w:lang w:val="en-US"/>
      </w:rPr>
      <w:tab/>
      <w:t xml:space="preserve">Revision / Status: </w:t>
    </w:r>
    <w:r>
      <w:rPr>
        <w:sz w:val="20"/>
        <w:szCs w:val="20"/>
        <w:lang w:val="en-US"/>
      </w:rPr>
      <w:fldChar w:fldCharType="begin"/>
    </w:r>
    <w:r>
      <w:rPr>
        <w:sz w:val="20"/>
        <w:szCs w:val="20"/>
        <w:lang w:val="en-US"/>
      </w:rPr>
      <w:instrText xml:space="preserve"> DOCPROPERTY  Status  \* MERGEFORMAT </w:instrText>
    </w:r>
    <w:r>
      <w:rPr>
        <w:sz w:val="20"/>
        <w:szCs w:val="20"/>
        <w:lang w:val="en-US"/>
      </w:rPr>
      <w:fldChar w:fldCharType="separate"/>
    </w:r>
    <w:r>
      <w:rPr>
        <w:sz w:val="20"/>
        <w:szCs w:val="20"/>
        <w:lang w:val="en-US"/>
      </w:rPr>
      <w:t>draft</w:t>
    </w:r>
    <w:r>
      <w:rPr>
        <w:sz w:val="20"/>
        <w:szCs w:val="20"/>
        <w:lang w:val="en-US"/>
      </w:rPr>
      <w:fldChar w:fldCharType="end"/>
    </w:r>
    <w:r>
      <w:rPr>
        <w:sz w:val="20"/>
        <w:szCs w:val="20"/>
        <w:lang w:val="en-US"/>
      </w:rPr>
      <w:tab/>
    </w:r>
    <w:r w:rsidRPr="00F533B5">
      <w:rPr>
        <w:sz w:val="20"/>
        <w:szCs w:val="20"/>
        <w:lang w:val="en-US"/>
      </w:rPr>
      <w:fldChar w:fldCharType="begin"/>
    </w:r>
    <w:r w:rsidRPr="00F533B5">
      <w:rPr>
        <w:sz w:val="20"/>
        <w:szCs w:val="20"/>
        <w:lang w:val="en-US"/>
      </w:rPr>
      <w:instrText xml:space="preserve"> PAGE </w:instrText>
    </w:r>
    <w:r w:rsidRPr="00F533B5">
      <w:rPr>
        <w:sz w:val="20"/>
        <w:szCs w:val="20"/>
        <w:lang w:val="en-US"/>
      </w:rPr>
      <w:fldChar w:fldCharType="separate"/>
    </w:r>
    <w:r>
      <w:rPr>
        <w:noProof/>
        <w:sz w:val="20"/>
        <w:szCs w:val="20"/>
        <w:lang w:val="en-US"/>
      </w:rPr>
      <w:t>16</w:t>
    </w:r>
    <w:r w:rsidRPr="00F533B5">
      <w:rPr>
        <w:sz w:val="20"/>
        <w:szCs w:val="20"/>
        <w:lang w:val="en-US"/>
      </w:rPr>
      <w:fldChar w:fldCharType="end"/>
    </w:r>
    <w:r w:rsidRPr="00F533B5">
      <w:rPr>
        <w:sz w:val="20"/>
        <w:szCs w:val="20"/>
        <w:lang w:val="en-US"/>
      </w:rPr>
      <w:t xml:space="preserve"> </w:t>
    </w:r>
    <w:r w:rsidRPr="002C57CA">
      <w:rPr>
        <w:sz w:val="20"/>
        <w:szCs w:val="20"/>
        <w:lang w:val="en-US"/>
      </w:rPr>
      <w:t xml:space="preserve">of </w:t>
    </w:r>
    <w:r w:rsidRPr="00F533B5">
      <w:rPr>
        <w:sz w:val="20"/>
        <w:szCs w:val="20"/>
        <w:lang w:val="en-US"/>
      </w:rPr>
      <w:fldChar w:fldCharType="begin"/>
    </w:r>
    <w:r w:rsidRPr="00F533B5">
      <w:rPr>
        <w:sz w:val="20"/>
        <w:szCs w:val="20"/>
        <w:lang w:val="en-US"/>
      </w:rPr>
      <w:instrText xml:space="preserve"> NUMPAGES </w:instrText>
    </w:r>
    <w:r w:rsidRPr="00F533B5">
      <w:rPr>
        <w:sz w:val="20"/>
        <w:szCs w:val="20"/>
        <w:lang w:val="en-US"/>
      </w:rPr>
      <w:fldChar w:fldCharType="separate"/>
    </w:r>
    <w:r>
      <w:rPr>
        <w:noProof/>
        <w:sz w:val="20"/>
        <w:szCs w:val="20"/>
        <w:lang w:val="en-US"/>
      </w:rPr>
      <w:t>16</w:t>
    </w:r>
    <w:r w:rsidRPr="00F533B5">
      <w:rPr>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D4114" w14:textId="77777777" w:rsidR="00F150E4" w:rsidRDefault="00F150E4">
      <w:r>
        <w:separator/>
      </w:r>
    </w:p>
  </w:footnote>
  <w:footnote w:type="continuationSeparator" w:id="0">
    <w:p w14:paraId="41FE9DAF" w14:textId="77777777" w:rsidR="00F150E4" w:rsidRDefault="00F15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65D53" w14:textId="77777777" w:rsidR="00E63598" w:rsidRPr="00D94A33" w:rsidRDefault="00E63598" w:rsidP="00190872">
    <w:pPr>
      <w:pStyle w:val="Header"/>
      <w:tabs>
        <w:tab w:val="clear" w:pos="4153"/>
        <w:tab w:val="clear" w:pos="8306"/>
        <w:tab w:val="center" w:pos="4820"/>
        <w:tab w:val="right" w:pos="9639"/>
      </w:tabs>
      <w:rPr>
        <w:sz w:val="20"/>
        <w:szCs w:val="20"/>
        <w:lang w:val="en-US"/>
      </w:rPr>
    </w:pPr>
    <w:r>
      <w:rPr>
        <w:sz w:val="20"/>
        <w:szCs w:val="20"/>
        <w:lang w:val="en-US"/>
      </w:rPr>
      <w:t>ERIGrid</w:t>
    </w:r>
    <w:r>
      <w:rPr>
        <w:sz w:val="20"/>
        <w:szCs w:val="20"/>
        <w:lang w:val="en-US"/>
      </w:rPr>
      <w:tab/>
      <w:t xml:space="preserve">GA No: </w:t>
    </w:r>
    <w:r>
      <w:rPr>
        <w:sz w:val="20"/>
        <w:szCs w:val="20"/>
        <w:lang w:val="en-US"/>
      </w:rPr>
      <w:fldChar w:fldCharType="begin"/>
    </w:r>
    <w:r>
      <w:rPr>
        <w:sz w:val="20"/>
        <w:szCs w:val="20"/>
        <w:lang w:val="en-US"/>
      </w:rPr>
      <w:instrText xml:space="preserve"> DOCPROPERTY  ProposalNo  \* MERGEFORMAT </w:instrText>
    </w:r>
    <w:r>
      <w:rPr>
        <w:sz w:val="20"/>
        <w:szCs w:val="20"/>
        <w:lang w:val="en-US"/>
      </w:rPr>
      <w:fldChar w:fldCharType="separate"/>
    </w:r>
    <w:r>
      <w:rPr>
        <w:sz w:val="20"/>
        <w:szCs w:val="20"/>
        <w:lang w:val="en-US"/>
      </w:rPr>
      <w:t>654113</w:t>
    </w:r>
    <w:r>
      <w:rPr>
        <w:sz w:val="20"/>
        <w:szCs w:val="20"/>
        <w:lang w:val="en-US"/>
      </w:rPr>
      <w:fldChar w:fldCharType="end"/>
    </w:r>
    <w:r>
      <w:rPr>
        <w:sz w:val="20"/>
        <w:szCs w:val="20"/>
        <w:lang w:val="en-US"/>
      </w:rPr>
      <w:tab/>
    </w:r>
    <w:r>
      <w:rPr>
        <w:sz w:val="20"/>
        <w:szCs w:val="20"/>
        <w:lang w:val="en-US"/>
      </w:rPr>
      <w:fldChar w:fldCharType="begin"/>
    </w:r>
    <w:r>
      <w:rPr>
        <w:sz w:val="20"/>
        <w:szCs w:val="20"/>
        <w:lang w:val="en-US"/>
      </w:rPr>
      <w:instrText xml:space="preserve"> DOCPROPERTY  SubmissionDate  \* MERGEFORMAT </w:instrText>
    </w:r>
    <w:r>
      <w:rPr>
        <w:sz w:val="20"/>
        <w:szCs w:val="20"/>
        <w:lang w:val="en-US"/>
      </w:rPr>
      <w:fldChar w:fldCharType="separate"/>
    </w:r>
    <w:r>
      <w:rPr>
        <w:sz w:val="20"/>
        <w:szCs w:val="20"/>
        <w:lang w:val="en-US"/>
      </w:rPr>
      <w:t>10/31/2015</w:t>
    </w:r>
    <w:r>
      <w:rPr>
        <w:sz w:val="20"/>
        <w:szCs w:val="20"/>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511EB"/>
    <w:multiLevelType w:val="hybridMultilevel"/>
    <w:tmpl w:val="1D907588"/>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388471F"/>
    <w:multiLevelType w:val="multilevel"/>
    <w:tmpl w:val="1626FA6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720"/>
        </w:tabs>
        <w:ind w:left="720"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2914118E"/>
    <w:multiLevelType w:val="hybridMultilevel"/>
    <w:tmpl w:val="6BC0FE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CF02206"/>
    <w:multiLevelType w:val="hybridMultilevel"/>
    <w:tmpl w:val="17603DFA"/>
    <w:lvl w:ilvl="0" w:tplc="331C2BE0">
      <w:start w:val="1"/>
      <w:numFmt w:val="bullet"/>
      <w:pStyle w:val="Enumeration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3FA374D"/>
    <w:multiLevelType w:val="hybridMultilevel"/>
    <w:tmpl w:val="8AD2138C"/>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6F253601"/>
    <w:multiLevelType w:val="hybridMultilevel"/>
    <w:tmpl w:val="E5BAC100"/>
    <w:lvl w:ilvl="0" w:tplc="BC1045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3FF43B1"/>
    <w:multiLevelType w:val="hybridMultilevel"/>
    <w:tmpl w:val="9BE8BB0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 w:numId="11">
    <w:abstractNumId w:val="1"/>
  </w:num>
  <w:num w:numId="12">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rasser Thomas">
    <w15:presenceInfo w15:providerId="AD" w15:userId="S-1-5-21-1957994488-790525478-725345543-188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1NTMyNDEyszQwNDJS0lEKTi0uzszPAykwqgUAHu51SywAAAA="/>
    <w:docVar w:name="LW_DocType" w:val="NORMAL"/>
  </w:docVars>
  <w:rsids>
    <w:rsidRoot w:val="001D4936"/>
    <w:rsid w:val="00000647"/>
    <w:rsid w:val="00000771"/>
    <w:rsid w:val="00000A2D"/>
    <w:rsid w:val="00000D97"/>
    <w:rsid w:val="00000E40"/>
    <w:rsid w:val="00001191"/>
    <w:rsid w:val="000011F5"/>
    <w:rsid w:val="00001FEF"/>
    <w:rsid w:val="00002886"/>
    <w:rsid w:val="000035EC"/>
    <w:rsid w:val="000037FF"/>
    <w:rsid w:val="00003B91"/>
    <w:rsid w:val="00003ECC"/>
    <w:rsid w:val="000044FD"/>
    <w:rsid w:val="000047FD"/>
    <w:rsid w:val="00004859"/>
    <w:rsid w:val="00004A54"/>
    <w:rsid w:val="00004E3A"/>
    <w:rsid w:val="00004E5D"/>
    <w:rsid w:val="00005006"/>
    <w:rsid w:val="000052C7"/>
    <w:rsid w:val="000057A9"/>
    <w:rsid w:val="000057DC"/>
    <w:rsid w:val="00005A89"/>
    <w:rsid w:val="00005FF3"/>
    <w:rsid w:val="0000655E"/>
    <w:rsid w:val="0000655F"/>
    <w:rsid w:val="000066DC"/>
    <w:rsid w:val="00006C67"/>
    <w:rsid w:val="00007137"/>
    <w:rsid w:val="000071ED"/>
    <w:rsid w:val="0000758F"/>
    <w:rsid w:val="000075C2"/>
    <w:rsid w:val="000075D7"/>
    <w:rsid w:val="00007D98"/>
    <w:rsid w:val="00007F54"/>
    <w:rsid w:val="00010EA0"/>
    <w:rsid w:val="000112B9"/>
    <w:rsid w:val="00011458"/>
    <w:rsid w:val="0001182E"/>
    <w:rsid w:val="0001281F"/>
    <w:rsid w:val="00012B77"/>
    <w:rsid w:val="00012C61"/>
    <w:rsid w:val="00012D0D"/>
    <w:rsid w:val="00012F63"/>
    <w:rsid w:val="00013936"/>
    <w:rsid w:val="00014264"/>
    <w:rsid w:val="00014B44"/>
    <w:rsid w:val="00014C2A"/>
    <w:rsid w:val="00014D99"/>
    <w:rsid w:val="00014F22"/>
    <w:rsid w:val="00014FDE"/>
    <w:rsid w:val="00014FF0"/>
    <w:rsid w:val="000150B8"/>
    <w:rsid w:val="000156DC"/>
    <w:rsid w:val="00015BC2"/>
    <w:rsid w:val="00015DC4"/>
    <w:rsid w:val="00016B02"/>
    <w:rsid w:val="00016D98"/>
    <w:rsid w:val="00016DCC"/>
    <w:rsid w:val="00016F2E"/>
    <w:rsid w:val="00017268"/>
    <w:rsid w:val="00017B71"/>
    <w:rsid w:val="00017E9E"/>
    <w:rsid w:val="00017FB4"/>
    <w:rsid w:val="00020A14"/>
    <w:rsid w:val="00020AD0"/>
    <w:rsid w:val="0002122F"/>
    <w:rsid w:val="00021363"/>
    <w:rsid w:val="0002157E"/>
    <w:rsid w:val="0002165C"/>
    <w:rsid w:val="00021D72"/>
    <w:rsid w:val="0002206F"/>
    <w:rsid w:val="00023033"/>
    <w:rsid w:val="000231ED"/>
    <w:rsid w:val="0002332A"/>
    <w:rsid w:val="000240B4"/>
    <w:rsid w:val="000242A9"/>
    <w:rsid w:val="000249B1"/>
    <w:rsid w:val="00024F85"/>
    <w:rsid w:val="00025137"/>
    <w:rsid w:val="00025203"/>
    <w:rsid w:val="0002526C"/>
    <w:rsid w:val="000252BA"/>
    <w:rsid w:val="00025467"/>
    <w:rsid w:val="000257FA"/>
    <w:rsid w:val="00025A60"/>
    <w:rsid w:val="00025D4A"/>
    <w:rsid w:val="00025DA4"/>
    <w:rsid w:val="0002629E"/>
    <w:rsid w:val="00026738"/>
    <w:rsid w:val="0002685F"/>
    <w:rsid w:val="00026B5B"/>
    <w:rsid w:val="00026BE5"/>
    <w:rsid w:val="00026E83"/>
    <w:rsid w:val="000275BB"/>
    <w:rsid w:val="0003003F"/>
    <w:rsid w:val="0003010F"/>
    <w:rsid w:val="00030DED"/>
    <w:rsid w:val="00031728"/>
    <w:rsid w:val="000317D2"/>
    <w:rsid w:val="00031E24"/>
    <w:rsid w:val="00031E29"/>
    <w:rsid w:val="00032019"/>
    <w:rsid w:val="00032543"/>
    <w:rsid w:val="00032726"/>
    <w:rsid w:val="00032827"/>
    <w:rsid w:val="00032C20"/>
    <w:rsid w:val="00032CA4"/>
    <w:rsid w:val="00032F8B"/>
    <w:rsid w:val="0003307A"/>
    <w:rsid w:val="000333BF"/>
    <w:rsid w:val="000333E9"/>
    <w:rsid w:val="00034691"/>
    <w:rsid w:val="00034A22"/>
    <w:rsid w:val="00034B0A"/>
    <w:rsid w:val="00034F10"/>
    <w:rsid w:val="000351ED"/>
    <w:rsid w:val="000358E0"/>
    <w:rsid w:val="00035DC3"/>
    <w:rsid w:val="00035EC8"/>
    <w:rsid w:val="000361D4"/>
    <w:rsid w:val="00036247"/>
    <w:rsid w:val="0003644E"/>
    <w:rsid w:val="000366C1"/>
    <w:rsid w:val="00036CE8"/>
    <w:rsid w:val="00037087"/>
    <w:rsid w:val="000371E8"/>
    <w:rsid w:val="000373BD"/>
    <w:rsid w:val="0003776D"/>
    <w:rsid w:val="00037A87"/>
    <w:rsid w:val="00037D4F"/>
    <w:rsid w:val="00037DA8"/>
    <w:rsid w:val="00037E35"/>
    <w:rsid w:val="00040221"/>
    <w:rsid w:val="00040352"/>
    <w:rsid w:val="000405FB"/>
    <w:rsid w:val="00040829"/>
    <w:rsid w:val="000408F0"/>
    <w:rsid w:val="000409ED"/>
    <w:rsid w:val="00040A30"/>
    <w:rsid w:val="00040D23"/>
    <w:rsid w:val="00040EB8"/>
    <w:rsid w:val="00041367"/>
    <w:rsid w:val="00041E33"/>
    <w:rsid w:val="00042881"/>
    <w:rsid w:val="00042DCD"/>
    <w:rsid w:val="00042EBD"/>
    <w:rsid w:val="000439BB"/>
    <w:rsid w:val="00043C8B"/>
    <w:rsid w:val="000443E0"/>
    <w:rsid w:val="000443E3"/>
    <w:rsid w:val="0004472B"/>
    <w:rsid w:val="00044CA2"/>
    <w:rsid w:val="00044E6D"/>
    <w:rsid w:val="00045249"/>
    <w:rsid w:val="00045487"/>
    <w:rsid w:val="00045B93"/>
    <w:rsid w:val="000460C6"/>
    <w:rsid w:val="0004616A"/>
    <w:rsid w:val="0004620D"/>
    <w:rsid w:val="00046691"/>
    <w:rsid w:val="00046EE4"/>
    <w:rsid w:val="00046F93"/>
    <w:rsid w:val="000470C5"/>
    <w:rsid w:val="00047C9F"/>
    <w:rsid w:val="000506EC"/>
    <w:rsid w:val="00050CE1"/>
    <w:rsid w:val="00050E0F"/>
    <w:rsid w:val="00050FD7"/>
    <w:rsid w:val="00051027"/>
    <w:rsid w:val="000524BC"/>
    <w:rsid w:val="00052514"/>
    <w:rsid w:val="00052881"/>
    <w:rsid w:val="00052D7C"/>
    <w:rsid w:val="00052F32"/>
    <w:rsid w:val="00053254"/>
    <w:rsid w:val="000535DC"/>
    <w:rsid w:val="00053829"/>
    <w:rsid w:val="00053939"/>
    <w:rsid w:val="0005569A"/>
    <w:rsid w:val="000556EF"/>
    <w:rsid w:val="00055A39"/>
    <w:rsid w:val="00055B83"/>
    <w:rsid w:val="00055DB0"/>
    <w:rsid w:val="00055F2F"/>
    <w:rsid w:val="0005665D"/>
    <w:rsid w:val="000569CC"/>
    <w:rsid w:val="00056DBB"/>
    <w:rsid w:val="00057146"/>
    <w:rsid w:val="0005733F"/>
    <w:rsid w:val="00057783"/>
    <w:rsid w:val="0005797A"/>
    <w:rsid w:val="00057DE6"/>
    <w:rsid w:val="00057E03"/>
    <w:rsid w:val="000606E8"/>
    <w:rsid w:val="0006084B"/>
    <w:rsid w:val="000608F2"/>
    <w:rsid w:val="00060A7A"/>
    <w:rsid w:val="00060CEA"/>
    <w:rsid w:val="00061C46"/>
    <w:rsid w:val="00061D59"/>
    <w:rsid w:val="0006273D"/>
    <w:rsid w:val="0006292B"/>
    <w:rsid w:val="000646AF"/>
    <w:rsid w:val="0006476C"/>
    <w:rsid w:val="0006536B"/>
    <w:rsid w:val="00065406"/>
    <w:rsid w:val="000654F8"/>
    <w:rsid w:val="0006623F"/>
    <w:rsid w:val="000668FA"/>
    <w:rsid w:val="00067169"/>
    <w:rsid w:val="00067A3C"/>
    <w:rsid w:val="00067D0F"/>
    <w:rsid w:val="00067EBA"/>
    <w:rsid w:val="00067F4A"/>
    <w:rsid w:val="00070005"/>
    <w:rsid w:val="00070B51"/>
    <w:rsid w:val="00070DC7"/>
    <w:rsid w:val="00072473"/>
    <w:rsid w:val="00072F78"/>
    <w:rsid w:val="00073112"/>
    <w:rsid w:val="000741D9"/>
    <w:rsid w:val="00074A32"/>
    <w:rsid w:val="00074B2F"/>
    <w:rsid w:val="00074D1E"/>
    <w:rsid w:val="00074F64"/>
    <w:rsid w:val="00075000"/>
    <w:rsid w:val="000760D8"/>
    <w:rsid w:val="00076394"/>
    <w:rsid w:val="000763AC"/>
    <w:rsid w:val="00076485"/>
    <w:rsid w:val="000764EB"/>
    <w:rsid w:val="000765A2"/>
    <w:rsid w:val="000767FC"/>
    <w:rsid w:val="0007695C"/>
    <w:rsid w:val="00076DD1"/>
    <w:rsid w:val="000777D3"/>
    <w:rsid w:val="0008009C"/>
    <w:rsid w:val="0008029A"/>
    <w:rsid w:val="000803B5"/>
    <w:rsid w:val="000806AD"/>
    <w:rsid w:val="00080B62"/>
    <w:rsid w:val="00081D73"/>
    <w:rsid w:val="000820F5"/>
    <w:rsid w:val="000823E0"/>
    <w:rsid w:val="000827E7"/>
    <w:rsid w:val="0008284E"/>
    <w:rsid w:val="000829B4"/>
    <w:rsid w:val="00082AF3"/>
    <w:rsid w:val="00083091"/>
    <w:rsid w:val="000834D1"/>
    <w:rsid w:val="000835A1"/>
    <w:rsid w:val="00083E7C"/>
    <w:rsid w:val="000843BC"/>
    <w:rsid w:val="00084472"/>
    <w:rsid w:val="00084C65"/>
    <w:rsid w:val="00085108"/>
    <w:rsid w:val="00085143"/>
    <w:rsid w:val="00086411"/>
    <w:rsid w:val="0008664B"/>
    <w:rsid w:val="000866FE"/>
    <w:rsid w:val="00087222"/>
    <w:rsid w:val="00090066"/>
    <w:rsid w:val="000901CF"/>
    <w:rsid w:val="0009056D"/>
    <w:rsid w:val="000905FC"/>
    <w:rsid w:val="00091939"/>
    <w:rsid w:val="000919DD"/>
    <w:rsid w:val="00091C7D"/>
    <w:rsid w:val="00091D06"/>
    <w:rsid w:val="0009237A"/>
    <w:rsid w:val="000924C3"/>
    <w:rsid w:val="000925AD"/>
    <w:rsid w:val="000925E1"/>
    <w:rsid w:val="00092728"/>
    <w:rsid w:val="0009296D"/>
    <w:rsid w:val="00093047"/>
    <w:rsid w:val="00093252"/>
    <w:rsid w:val="00093908"/>
    <w:rsid w:val="0009397D"/>
    <w:rsid w:val="00093B35"/>
    <w:rsid w:val="00093EAD"/>
    <w:rsid w:val="00093F9E"/>
    <w:rsid w:val="000940C7"/>
    <w:rsid w:val="000941EF"/>
    <w:rsid w:val="00094843"/>
    <w:rsid w:val="00094997"/>
    <w:rsid w:val="00094B54"/>
    <w:rsid w:val="00095177"/>
    <w:rsid w:val="000951BD"/>
    <w:rsid w:val="0009557C"/>
    <w:rsid w:val="0009561D"/>
    <w:rsid w:val="0009596A"/>
    <w:rsid w:val="00095A55"/>
    <w:rsid w:val="00095C53"/>
    <w:rsid w:val="000964E8"/>
    <w:rsid w:val="0009742E"/>
    <w:rsid w:val="00097A0E"/>
    <w:rsid w:val="00097D27"/>
    <w:rsid w:val="000A05B4"/>
    <w:rsid w:val="000A05D0"/>
    <w:rsid w:val="000A06A0"/>
    <w:rsid w:val="000A0753"/>
    <w:rsid w:val="000A09F9"/>
    <w:rsid w:val="000A0A61"/>
    <w:rsid w:val="000A0C49"/>
    <w:rsid w:val="000A1373"/>
    <w:rsid w:val="000A1413"/>
    <w:rsid w:val="000A1482"/>
    <w:rsid w:val="000A1547"/>
    <w:rsid w:val="000A160E"/>
    <w:rsid w:val="000A1659"/>
    <w:rsid w:val="000A1C19"/>
    <w:rsid w:val="000A1CC6"/>
    <w:rsid w:val="000A22B3"/>
    <w:rsid w:val="000A2774"/>
    <w:rsid w:val="000A2834"/>
    <w:rsid w:val="000A2B8B"/>
    <w:rsid w:val="000A2ED2"/>
    <w:rsid w:val="000A3179"/>
    <w:rsid w:val="000A31BE"/>
    <w:rsid w:val="000A35D4"/>
    <w:rsid w:val="000A35FB"/>
    <w:rsid w:val="000A40C7"/>
    <w:rsid w:val="000A416A"/>
    <w:rsid w:val="000A47C8"/>
    <w:rsid w:val="000A4841"/>
    <w:rsid w:val="000A4E1A"/>
    <w:rsid w:val="000A5045"/>
    <w:rsid w:val="000A5210"/>
    <w:rsid w:val="000A57F4"/>
    <w:rsid w:val="000A5AB7"/>
    <w:rsid w:val="000A642C"/>
    <w:rsid w:val="000A66E1"/>
    <w:rsid w:val="000A6AA1"/>
    <w:rsid w:val="000A6E82"/>
    <w:rsid w:val="000A73BD"/>
    <w:rsid w:val="000A7E0D"/>
    <w:rsid w:val="000B0451"/>
    <w:rsid w:val="000B0893"/>
    <w:rsid w:val="000B14F2"/>
    <w:rsid w:val="000B15C2"/>
    <w:rsid w:val="000B1C80"/>
    <w:rsid w:val="000B1EE3"/>
    <w:rsid w:val="000B1F9E"/>
    <w:rsid w:val="000B2B02"/>
    <w:rsid w:val="000B311B"/>
    <w:rsid w:val="000B3413"/>
    <w:rsid w:val="000B3C47"/>
    <w:rsid w:val="000B41F9"/>
    <w:rsid w:val="000B430A"/>
    <w:rsid w:val="000B4455"/>
    <w:rsid w:val="000B4862"/>
    <w:rsid w:val="000B4CD2"/>
    <w:rsid w:val="000B5505"/>
    <w:rsid w:val="000B57A9"/>
    <w:rsid w:val="000B5A32"/>
    <w:rsid w:val="000B5B6A"/>
    <w:rsid w:val="000B5ECB"/>
    <w:rsid w:val="000B5EE6"/>
    <w:rsid w:val="000B69A5"/>
    <w:rsid w:val="000B69F4"/>
    <w:rsid w:val="000B6AE4"/>
    <w:rsid w:val="000B70B0"/>
    <w:rsid w:val="000B753D"/>
    <w:rsid w:val="000B79F6"/>
    <w:rsid w:val="000B7C7C"/>
    <w:rsid w:val="000B7D62"/>
    <w:rsid w:val="000C0137"/>
    <w:rsid w:val="000C0A0E"/>
    <w:rsid w:val="000C0CF3"/>
    <w:rsid w:val="000C0F45"/>
    <w:rsid w:val="000C1073"/>
    <w:rsid w:val="000C20B8"/>
    <w:rsid w:val="000C2AE1"/>
    <w:rsid w:val="000C2E3B"/>
    <w:rsid w:val="000C37A4"/>
    <w:rsid w:val="000C3D8F"/>
    <w:rsid w:val="000C40A8"/>
    <w:rsid w:val="000C4509"/>
    <w:rsid w:val="000C4EA1"/>
    <w:rsid w:val="000C52FE"/>
    <w:rsid w:val="000C5780"/>
    <w:rsid w:val="000C5B7F"/>
    <w:rsid w:val="000C5E33"/>
    <w:rsid w:val="000C6118"/>
    <w:rsid w:val="000C6AA7"/>
    <w:rsid w:val="000C6AB1"/>
    <w:rsid w:val="000C6CD8"/>
    <w:rsid w:val="000C742E"/>
    <w:rsid w:val="000C7A28"/>
    <w:rsid w:val="000D0470"/>
    <w:rsid w:val="000D0D94"/>
    <w:rsid w:val="000D14CE"/>
    <w:rsid w:val="000D1B8A"/>
    <w:rsid w:val="000D21F4"/>
    <w:rsid w:val="000D23BC"/>
    <w:rsid w:val="000D2A8C"/>
    <w:rsid w:val="000D2AA4"/>
    <w:rsid w:val="000D2E74"/>
    <w:rsid w:val="000D3750"/>
    <w:rsid w:val="000D3A2A"/>
    <w:rsid w:val="000D415E"/>
    <w:rsid w:val="000D447B"/>
    <w:rsid w:val="000D49EE"/>
    <w:rsid w:val="000D4AA2"/>
    <w:rsid w:val="000D4DB4"/>
    <w:rsid w:val="000D4F52"/>
    <w:rsid w:val="000D55CE"/>
    <w:rsid w:val="000D58C3"/>
    <w:rsid w:val="000D5F0D"/>
    <w:rsid w:val="000D6190"/>
    <w:rsid w:val="000D6287"/>
    <w:rsid w:val="000D66A6"/>
    <w:rsid w:val="000D6B28"/>
    <w:rsid w:val="000D7063"/>
    <w:rsid w:val="000D738A"/>
    <w:rsid w:val="000D7477"/>
    <w:rsid w:val="000E02CE"/>
    <w:rsid w:val="000E02F1"/>
    <w:rsid w:val="000E04B2"/>
    <w:rsid w:val="000E0930"/>
    <w:rsid w:val="000E0BB5"/>
    <w:rsid w:val="000E0C69"/>
    <w:rsid w:val="000E0D24"/>
    <w:rsid w:val="000E102D"/>
    <w:rsid w:val="000E11A2"/>
    <w:rsid w:val="000E130D"/>
    <w:rsid w:val="000E19E6"/>
    <w:rsid w:val="000E1C82"/>
    <w:rsid w:val="000E20F6"/>
    <w:rsid w:val="000E23F2"/>
    <w:rsid w:val="000E26D8"/>
    <w:rsid w:val="000E28F3"/>
    <w:rsid w:val="000E2AD2"/>
    <w:rsid w:val="000E2B8B"/>
    <w:rsid w:val="000E2B9C"/>
    <w:rsid w:val="000E2FA5"/>
    <w:rsid w:val="000E328F"/>
    <w:rsid w:val="000E48C3"/>
    <w:rsid w:val="000E4CE5"/>
    <w:rsid w:val="000E4D90"/>
    <w:rsid w:val="000E506B"/>
    <w:rsid w:val="000E5E67"/>
    <w:rsid w:val="000E72BC"/>
    <w:rsid w:val="000E7EC4"/>
    <w:rsid w:val="000F09B3"/>
    <w:rsid w:val="000F0EC7"/>
    <w:rsid w:val="000F107F"/>
    <w:rsid w:val="000F1BE5"/>
    <w:rsid w:val="000F1CF9"/>
    <w:rsid w:val="000F222D"/>
    <w:rsid w:val="000F284E"/>
    <w:rsid w:val="000F2F24"/>
    <w:rsid w:val="000F3B28"/>
    <w:rsid w:val="000F3D26"/>
    <w:rsid w:val="000F3F81"/>
    <w:rsid w:val="000F424D"/>
    <w:rsid w:val="000F448A"/>
    <w:rsid w:val="000F4A15"/>
    <w:rsid w:val="000F4B12"/>
    <w:rsid w:val="000F4EA4"/>
    <w:rsid w:val="000F51AF"/>
    <w:rsid w:val="000F55AA"/>
    <w:rsid w:val="000F577A"/>
    <w:rsid w:val="000F6064"/>
    <w:rsid w:val="000F659E"/>
    <w:rsid w:val="000F66E4"/>
    <w:rsid w:val="000F6941"/>
    <w:rsid w:val="000F6A65"/>
    <w:rsid w:val="000F70E0"/>
    <w:rsid w:val="000F71FE"/>
    <w:rsid w:val="000F7281"/>
    <w:rsid w:val="000F743B"/>
    <w:rsid w:val="000F768F"/>
    <w:rsid w:val="000F7796"/>
    <w:rsid w:val="000F78D1"/>
    <w:rsid w:val="000F7925"/>
    <w:rsid w:val="000F7D38"/>
    <w:rsid w:val="000F7F7C"/>
    <w:rsid w:val="001006A3"/>
    <w:rsid w:val="00100955"/>
    <w:rsid w:val="00100F41"/>
    <w:rsid w:val="00101D01"/>
    <w:rsid w:val="00101DC2"/>
    <w:rsid w:val="00102721"/>
    <w:rsid w:val="00102A79"/>
    <w:rsid w:val="0010304E"/>
    <w:rsid w:val="00103420"/>
    <w:rsid w:val="00103A14"/>
    <w:rsid w:val="00103E9A"/>
    <w:rsid w:val="0010408A"/>
    <w:rsid w:val="00104268"/>
    <w:rsid w:val="0010456F"/>
    <w:rsid w:val="00104981"/>
    <w:rsid w:val="001051EB"/>
    <w:rsid w:val="001052EA"/>
    <w:rsid w:val="00105384"/>
    <w:rsid w:val="0010554F"/>
    <w:rsid w:val="00105F77"/>
    <w:rsid w:val="001061D0"/>
    <w:rsid w:val="0010675A"/>
    <w:rsid w:val="001069FB"/>
    <w:rsid w:val="00106ADA"/>
    <w:rsid w:val="00106FC5"/>
    <w:rsid w:val="0010706A"/>
    <w:rsid w:val="001074B7"/>
    <w:rsid w:val="0011033A"/>
    <w:rsid w:val="00110625"/>
    <w:rsid w:val="0011083F"/>
    <w:rsid w:val="00110D41"/>
    <w:rsid w:val="00111115"/>
    <w:rsid w:val="001112BC"/>
    <w:rsid w:val="00111449"/>
    <w:rsid w:val="00111A55"/>
    <w:rsid w:val="00112219"/>
    <w:rsid w:val="0011230C"/>
    <w:rsid w:val="00112330"/>
    <w:rsid w:val="0011243F"/>
    <w:rsid w:val="00112494"/>
    <w:rsid w:val="00112719"/>
    <w:rsid w:val="00112780"/>
    <w:rsid w:val="00112A5D"/>
    <w:rsid w:val="00113032"/>
    <w:rsid w:val="001131F1"/>
    <w:rsid w:val="0011323A"/>
    <w:rsid w:val="001134DB"/>
    <w:rsid w:val="0011395B"/>
    <w:rsid w:val="001139ED"/>
    <w:rsid w:val="00113A85"/>
    <w:rsid w:val="00113CE1"/>
    <w:rsid w:val="001148BC"/>
    <w:rsid w:val="00114DE7"/>
    <w:rsid w:val="0011537B"/>
    <w:rsid w:val="0011606E"/>
    <w:rsid w:val="0011633A"/>
    <w:rsid w:val="0011655A"/>
    <w:rsid w:val="00116AA3"/>
    <w:rsid w:val="00116BE2"/>
    <w:rsid w:val="00116D1D"/>
    <w:rsid w:val="00116D24"/>
    <w:rsid w:val="00116F19"/>
    <w:rsid w:val="001176A6"/>
    <w:rsid w:val="001177F0"/>
    <w:rsid w:val="00117ADB"/>
    <w:rsid w:val="00117FF7"/>
    <w:rsid w:val="00120E0C"/>
    <w:rsid w:val="0012103F"/>
    <w:rsid w:val="0012136D"/>
    <w:rsid w:val="00121B96"/>
    <w:rsid w:val="00122615"/>
    <w:rsid w:val="00122889"/>
    <w:rsid w:val="001232A9"/>
    <w:rsid w:val="00123DCC"/>
    <w:rsid w:val="0012401B"/>
    <w:rsid w:val="001259E3"/>
    <w:rsid w:val="00125A3D"/>
    <w:rsid w:val="00125C42"/>
    <w:rsid w:val="00125D92"/>
    <w:rsid w:val="00125E0B"/>
    <w:rsid w:val="001262A6"/>
    <w:rsid w:val="001264F2"/>
    <w:rsid w:val="0012663E"/>
    <w:rsid w:val="00126A0B"/>
    <w:rsid w:val="00126B5F"/>
    <w:rsid w:val="00126B74"/>
    <w:rsid w:val="00127059"/>
    <w:rsid w:val="00127CA5"/>
    <w:rsid w:val="00127EB5"/>
    <w:rsid w:val="001302F7"/>
    <w:rsid w:val="00130333"/>
    <w:rsid w:val="0013042D"/>
    <w:rsid w:val="001306FB"/>
    <w:rsid w:val="00130A33"/>
    <w:rsid w:val="0013183F"/>
    <w:rsid w:val="0013200C"/>
    <w:rsid w:val="0013203D"/>
    <w:rsid w:val="001322EA"/>
    <w:rsid w:val="0013237A"/>
    <w:rsid w:val="00132681"/>
    <w:rsid w:val="0013319D"/>
    <w:rsid w:val="00133DB9"/>
    <w:rsid w:val="001341AB"/>
    <w:rsid w:val="001343CC"/>
    <w:rsid w:val="001345DE"/>
    <w:rsid w:val="00134670"/>
    <w:rsid w:val="0013475E"/>
    <w:rsid w:val="001349D5"/>
    <w:rsid w:val="00134CAE"/>
    <w:rsid w:val="00135488"/>
    <w:rsid w:val="001355CE"/>
    <w:rsid w:val="00135B79"/>
    <w:rsid w:val="00135C0C"/>
    <w:rsid w:val="00135F21"/>
    <w:rsid w:val="0013618A"/>
    <w:rsid w:val="00136243"/>
    <w:rsid w:val="00136669"/>
    <w:rsid w:val="00136C40"/>
    <w:rsid w:val="001379CA"/>
    <w:rsid w:val="00137B52"/>
    <w:rsid w:val="00137B79"/>
    <w:rsid w:val="0014008B"/>
    <w:rsid w:val="001402C4"/>
    <w:rsid w:val="00140862"/>
    <w:rsid w:val="00140AA2"/>
    <w:rsid w:val="001413C5"/>
    <w:rsid w:val="001416AD"/>
    <w:rsid w:val="00141749"/>
    <w:rsid w:val="00141C85"/>
    <w:rsid w:val="00142564"/>
    <w:rsid w:val="00142871"/>
    <w:rsid w:val="00142A7A"/>
    <w:rsid w:val="00142F74"/>
    <w:rsid w:val="00143407"/>
    <w:rsid w:val="00143A09"/>
    <w:rsid w:val="00143B34"/>
    <w:rsid w:val="00143E6F"/>
    <w:rsid w:val="00143F6B"/>
    <w:rsid w:val="00144AC7"/>
    <w:rsid w:val="00144F86"/>
    <w:rsid w:val="00145013"/>
    <w:rsid w:val="00145279"/>
    <w:rsid w:val="001452CB"/>
    <w:rsid w:val="0014546F"/>
    <w:rsid w:val="0014577D"/>
    <w:rsid w:val="00145DBD"/>
    <w:rsid w:val="0014630C"/>
    <w:rsid w:val="0014653C"/>
    <w:rsid w:val="00146AD2"/>
    <w:rsid w:val="00146F68"/>
    <w:rsid w:val="00147553"/>
    <w:rsid w:val="00147843"/>
    <w:rsid w:val="00147A25"/>
    <w:rsid w:val="00147F92"/>
    <w:rsid w:val="001500FE"/>
    <w:rsid w:val="00150678"/>
    <w:rsid w:val="001506CC"/>
    <w:rsid w:val="00150F2E"/>
    <w:rsid w:val="00151040"/>
    <w:rsid w:val="00151081"/>
    <w:rsid w:val="001510A5"/>
    <w:rsid w:val="00151168"/>
    <w:rsid w:val="00151D13"/>
    <w:rsid w:val="00152656"/>
    <w:rsid w:val="001527D5"/>
    <w:rsid w:val="00152D00"/>
    <w:rsid w:val="00153324"/>
    <w:rsid w:val="001534A7"/>
    <w:rsid w:val="00153831"/>
    <w:rsid w:val="0015448B"/>
    <w:rsid w:val="00154572"/>
    <w:rsid w:val="00154E6D"/>
    <w:rsid w:val="0015600A"/>
    <w:rsid w:val="00156836"/>
    <w:rsid w:val="0015695C"/>
    <w:rsid w:val="0015714F"/>
    <w:rsid w:val="00157FE2"/>
    <w:rsid w:val="0016030F"/>
    <w:rsid w:val="0016095B"/>
    <w:rsid w:val="00160D84"/>
    <w:rsid w:val="00160D9D"/>
    <w:rsid w:val="00160E86"/>
    <w:rsid w:val="001610B2"/>
    <w:rsid w:val="00162473"/>
    <w:rsid w:val="00162B7A"/>
    <w:rsid w:val="00162EB8"/>
    <w:rsid w:val="0016358F"/>
    <w:rsid w:val="001636FD"/>
    <w:rsid w:val="00163891"/>
    <w:rsid w:val="001642F0"/>
    <w:rsid w:val="0016485C"/>
    <w:rsid w:val="00164CEC"/>
    <w:rsid w:val="001654D2"/>
    <w:rsid w:val="00166465"/>
    <w:rsid w:val="00166B36"/>
    <w:rsid w:val="00167830"/>
    <w:rsid w:val="00167DF8"/>
    <w:rsid w:val="0017089B"/>
    <w:rsid w:val="00170EBE"/>
    <w:rsid w:val="00171A1B"/>
    <w:rsid w:val="00171C30"/>
    <w:rsid w:val="00171F8E"/>
    <w:rsid w:val="00171FCA"/>
    <w:rsid w:val="00172ADF"/>
    <w:rsid w:val="00172E04"/>
    <w:rsid w:val="00172E47"/>
    <w:rsid w:val="0017361A"/>
    <w:rsid w:val="001737FF"/>
    <w:rsid w:val="00173EDD"/>
    <w:rsid w:val="001741E3"/>
    <w:rsid w:val="001747ED"/>
    <w:rsid w:val="001749E9"/>
    <w:rsid w:val="00174AF0"/>
    <w:rsid w:val="00174B57"/>
    <w:rsid w:val="00174E0E"/>
    <w:rsid w:val="00174F5A"/>
    <w:rsid w:val="00175BF3"/>
    <w:rsid w:val="0017642E"/>
    <w:rsid w:val="00176A19"/>
    <w:rsid w:val="001777CF"/>
    <w:rsid w:val="00177AEE"/>
    <w:rsid w:val="00180983"/>
    <w:rsid w:val="00180A33"/>
    <w:rsid w:val="00180BA7"/>
    <w:rsid w:val="00180CC1"/>
    <w:rsid w:val="001813BE"/>
    <w:rsid w:val="0018194F"/>
    <w:rsid w:val="0018332C"/>
    <w:rsid w:val="00183476"/>
    <w:rsid w:val="00183889"/>
    <w:rsid w:val="00183AAF"/>
    <w:rsid w:val="00183B54"/>
    <w:rsid w:val="00184025"/>
    <w:rsid w:val="0018433E"/>
    <w:rsid w:val="001849D7"/>
    <w:rsid w:val="00184B43"/>
    <w:rsid w:val="00184D43"/>
    <w:rsid w:val="00184F53"/>
    <w:rsid w:val="001852C6"/>
    <w:rsid w:val="001853E6"/>
    <w:rsid w:val="00185B2E"/>
    <w:rsid w:val="00186B7C"/>
    <w:rsid w:val="00186CA0"/>
    <w:rsid w:val="00186ECA"/>
    <w:rsid w:val="00186FBE"/>
    <w:rsid w:val="0018703D"/>
    <w:rsid w:val="0018706B"/>
    <w:rsid w:val="00187230"/>
    <w:rsid w:val="0018736C"/>
    <w:rsid w:val="00187778"/>
    <w:rsid w:val="00187A37"/>
    <w:rsid w:val="00187A98"/>
    <w:rsid w:val="00187D64"/>
    <w:rsid w:val="00190405"/>
    <w:rsid w:val="001907B2"/>
    <w:rsid w:val="00190872"/>
    <w:rsid w:val="0019134C"/>
    <w:rsid w:val="001917DD"/>
    <w:rsid w:val="001925CA"/>
    <w:rsid w:val="00192941"/>
    <w:rsid w:val="00192E04"/>
    <w:rsid w:val="00192E8D"/>
    <w:rsid w:val="00193172"/>
    <w:rsid w:val="00193A25"/>
    <w:rsid w:val="00193F14"/>
    <w:rsid w:val="001947DE"/>
    <w:rsid w:val="00194B42"/>
    <w:rsid w:val="00194BC3"/>
    <w:rsid w:val="00194EAC"/>
    <w:rsid w:val="00194F09"/>
    <w:rsid w:val="00195779"/>
    <w:rsid w:val="00196519"/>
    <w:rsid w:val="00196589"/>
    <w:rsid w:val="001966F6"/>
    <w:rsid w:val="00196844"/>
    <w:rsid w:val="00196862"/>
    <w:rsid w:val="00196988"/>
    <w:rsid w:val="00196BC8"/>
    <w:rsid w:val="00196FAA"/>
    <w:rsid w:val="00197CC9"/>
    <w:rsid w:val="00197DB7"/>
    <w:rsid w:val="001A0532"/>
    <w:rsid w:val="001A0CC2"/>
    <w:rsid w:val="001A17F9"/>
    <w:rsid w:val="001A1820"/>
    <w:rsid w:val="001A1F78"/>
    <w:rsid w:val="001A20F7"/>
    <w:rsid w:val="001A2325"/>
    <w:rsid w:val="001A29CD"/>
    <w:rsid w:val="001A2D26"/>
    <w:rsid w:val="001A309D"/>
    <w:rsid w:val="001A3124"/>
    <w:rsid w:val="001A37D3"/>
    <w:rsid w:val="001A38E3"/>
    <w:rsid w:val="001A3D8A"/>
    <w:rsid w:val="001A42B3"/>
    <w:rsid w:val="001A42D6"/>
    <w:rsid w:val="001A4589"/>
    <w:rsid w:val="001A46E0"/>
    <w:rsid w:val="001A488B"/>
    <w:rsid w:val="001A488F"/>
    <w:rsid w:val="001A4A37"/>
    <w:rsid w:val="001A4A6C"/>
    <w:rsid w:val="001A4EDA"/>
    <w:rsid w:val="001A4F04"/>
    <w:rsid w:val="001A4F29"/>
    <w:rsid w:val="001A5BEC"/>
    <w:rsid w:val="001A5D3E"/>
    <w:rsid w:val="001A5D87"/>
    <w:rsid w:val="001A5DE8"/>
    <w:rsid w:val="001A5EF8"/>
    <w:rsid w:val="001A6173"/>
    <w:rsid w:val="001A6919"/>
    <w:rsid w:val="001A6956"/>
    <w:rsid w:val="001A6C78"/>
    <w:rsid w:val="001A6F99"/>
    <w:rsid w:val="001A7636"/>
    <w:rsid w:val="001A7ABF"/>
    <w:rsid w:val="001A7DE6"/>
    <w:rsid w:val="001A7EE3"/>
    <w:rsid w:val="001B06BE"/>
    <w:rsid w:val="001B096C"/>
    <w:rsid w:val="001B0B53"/>
    <w:rsid w:val="001B1C20"/>
    <w:rsid w:val="001B3053"/>
    <w:rsid w:val="001B350A"/>
    <w:rsid w:val="001B3763"/>
    <w:rsid w:val="001B3796"/>
    <w:rsid w:val="001B3860"/>
    <w:rsid w:val="001B41F0"/>
    <w:rsid w:val="001B5191"/>
    <w:rsid w:val="001B51E4"/>
    <w:rsid w:val="001B5FF1"/>
    <w:rsid w:val="001B6146"/>
    <w:rsid w:val="001B6885"/>
    <w:rsid w:val="001B69C8"/>
    <w:rsid w:val="001B6EE5"/>
    <w:rsid w:val="001B7379"/>
    <w:rsid w:val="001B799E"/>
    <w:rsid w:val="001C0051"/>
    <w:rsid w:val="001C0173"/>
    <w:rsid w:val="001C027D"/>
    <w:rsid w:val="001C0B60"/>
    <w:rsid w:val="001C10B8"/>
    <w:rsid w:val="001C10F5"/>
    <w:rsid w:val="001C15BC"/>
    <w:rsid w:val="001C1B07"/>
    <w:rsid w:val="001C1C15"/>
    <w:rsid w:val="001C280B"/>
    <w:rsid w:val="001C2A63"/>
    <w:rsid w:val="001C2AB5"/>
    <w:rsid w:val="001C2B06"/>
    <w:rsid w:val="001C2F15"/>
    <w:rsid w:val="001C2F6E"/>
    <w:rsid w:val="001C3321"/>
    <w:rsid w:val="001C35ED"/>
    <w:rsid w:val="001C3B53"/>
    <w:rsid w:val="001C4345"/>
    <w:rsid w:val="001C4991"/>
    <w:rsid w:val="001C4D8A"/>
    <w:rsid w:val="001C598A"/>
    <w:rsid w:val="001C619A"/>
    <w:rsid w:val="001C6331"/>
    <w:rsid w:val="001C64D3"/>
    <w:rsid w:val="001C665D"/>
    <w:rsid w:val="001C6767"/>
    <w:rsid w:val="001C6847"/>
    <w:rsid w:val="001C6A8D"/>
    <w:rsid w:val="001C6EE0"/>
    <w:rsid w:val="001C71BA"/>
    <w:rsid w:val="001C73DF"/>
    <w:rsid w:val="001C7770"/>
    <w:rsid w:val="001D05EE"/>
    <w:rsid w:val="001D080A"/>
    <w:rsid w:val="001D0840"/>
    <w:rsid w:val="001D0AA8"/>
    <w:rsid w:val="001D0D2A"/>
    <w:rsid w:val="001D0EAB"/>
    <w:rsid w:val="001D1A75"/>
    <w:rsid w:val="001D1BFA"/>
    <w:rsid w:val="001D1F73"/>
    <w:rsid w:val="001D2120"/>
    <w:rsid w:val="001D228B"/>
    <w:rsid w:val="001D2575"/>
    <w:rsid w:val="001D270A"/>
    <w:rsid w:val="001D2D8D"/>
    <w:rsid w:val="001D2DBE"/>
    <w:rsid w:val="001D3B37"/>
    <w:rsid w:val="001D4936"/>
    <w:rsid w:val="001D49D7"/>
    <w:rsid w:val="001D502D"/>
    <w:rsid w:val="001D51C6"/>
    <w:rsid w:val="001D52E7"/>
    <w:rsid w:val="001D57D5"/>
    <w:rsid w:val="001D589F"/>
    <w:rsid w:val="001D6069"/>
    <w:rsid w:val="001D6694"/>
    <w:rsid w:val="001D6B25"/>
    <w:rsid w:val="001D72BF"/>
    <w:rsid w:val="001D7591"/>
    <w:rsid w:val="001D78C4"/>
    <w:rsid w:val="001D7C38"/>
    <w:rsid w:val="001E019D"/>
    <w:rsid w:val="001E02E1"/>
    <w:rsid w:val="001E03DB"/>
    <w:rsid w:val="001E05E7"/>
    <w:rsid w:val="001E0885"/>
    <w:rsid w:val="001E0FEF"/>
    <w:rsid w:val="001E1642"/>
    <w:rsid w:val="001E2343"/>
    <w:rsid w:val="001E283F"/>
    <w:rsid w:val="001E2FEA"/>
    <w:rsid w:val="001E31F9"/>
    <w:rsid w:val="001E369A"/>
    <w:rsid w:val="001E37C6"/>
    <w:rsid w:val="001E3AA8"/>
    <w:rsid w:val="001E3D57"/>
    <w:rsid w:val="001E407E"/>
    <w:rsid w:val="001E4157"/>
    <w:rsid w:val="001E41B0"/>
    <w:rsid w:val="001E44AE"/>
    <w:rsid w:val="001E4707"/>
    <w:rsid w:val="001E482E"/>
    <w:rsid w:val="001E48F1"/>
    <w:rsid w:val="001E4959"/>
    <w:rsid w:val="001E4FDF"/>
    <w:rsid w:val="001E5256"/>
    <w:rsid w:val="001E53CE"/>
    <w:rsid w:val="001E5719"/>
    <w:rsid w:val="001E5EB2"/>
    <w:rsid w:val="001E60F2"/>
    <w:rsid w:val="001E62A7"/>
    <w:rsid w:val="001E6C76"/>
    <w:rsid w:val="001E70C4"/>
    <w:rsid w:val="001E7664"/>
    <w:rsid w:val="001E7733"/>
    <w:rsid w:val="001E7AAC"/>
    <w:rsid w:val="001E7C91"/>
    <w:rsid w:val="001E7CF3"/>
    <w:rsid w:val="001E7F03"/>
    <w:rsid w:val="001F0798"/>
    <w:rsid w:val="001F091B"/>
    <w:rsid w:val="001F0B5D"/>
    <w:rsid w:val="001F1A99"/>
    <w:rsid w:val="001F1CF5"/>
    <w:rsid w:val="001F1F76"/>
    <w:rsid w:val="001F20F6"/>
    <w:rsid w:val="001F23E1"/>
    <w:rsid w:val="001F3B9E"/>
    <w:rsid w:val="001F4182"/>
    <w:rsid w:val="001F41BA"/>
    <w:rsid w:val="001F4A41"/>
    <w:rsid w:val="001F508C"/>
    <w:rsid w:val="001F5115"/>
    <w:rsid w:val="001F52B0"/>
    <w:rsid w:val="001F5360"/>
    <w:rsid w:val="001F55C3"/>
    <w:rsid w:val="001F5B2B"/>
    <w:rsid w:val="001F5E36"/>
    <w:rsid w:val="001F5F5D"/>
    <w:rsid w:val="001F627E"/>
    <w:rsid w:val="001F732C"/>
    <w:rsid w:val="001F7631"/>
    <w:rsid w:val="00200AA0"/>
    <w:rsid w:val="00201008"/>
    <w:rsid w:val="0020115D"/>
    <w:rsid w:val="0020139B"/>
    <w:rsid w:val="002014DB"/>
    <w:rsid w:val="00201F16"/>
    <w:rsid w:val="00202531"/>
    <w:rsid w:val="00202912"/>
    <w:rsid w:val="00202E64"/>
    <w:rsid w:val="00203FCF"/>
    <w:rsid w:val="00203FF6"/>
    <w:rsid w:val="0020413A"/>
    <w:rsid w:val="00204226"/>
    <w:rsid w:val="0020593D"/>
    <w:rsid w:val="00205EFE"/>
    <w:rsid w:val="00206E54"/>
    <w:rsid w:val="00206F38"/>
    <w:rsid w:val="002071D6"/>
    <w:rsid w:val="0020751C"/>
    <w:rsid w:val="002103AE"/>
    <w:rsid w:val="002103D8"/>
    <w:rsid w:val="00210415"/>
    <w:rsid w:val="00210417"/>
    <w:rsid w:val="002106E1"/>
    <w:rsid w:val="002106EF"/>
    <w:rsid w:val="00210F11"/>
    <w:rsid w:val="0021146F"/>
    <w:rsid w:val="002114F0"/>
    <w:rsid w:val="00211623"/>
    <w:rsid w:val="0021164A"/>
    <w:rsid w:val="00211687"/>
    <w:rsid w:val="00211745"/>
    <w:rsid w:val="002118D2"/>
    <w:rsid w:val="00211BAF"/>
    <w:rsid w:val="002124BD"/>
    <w:rsid w:val="00212801"/>
    <w:rsid w:val="00212EA7"/>
    <w:rsid w:val="002130C5"/>
    <w:rsid w:val="0021374D"/>
    <w:rsid w:val="00213BAD"/>
    <w:rsid w:val="00214C6F"/>
    <w:rsid w:val="00214CDF"/>
    <w:rsid w:val="00214DB0"/>
    <w:rsid w:val="00215218"/>
    <w:rsid w:val="00215602"/>
    <w:rsid w:val="002156FB"/>
    <w:rsid w:val="00215A49"/>
    <w:rsid w:val="00215F96"/>
    <w:rsid w:val="00216010"/>
    <w:rsid w:val="002163B1"/>
    <w:rsid w:val="00216772"/>
    <w:rsid w:val="00216877"/>
    <w:rsid w:val="002169E2"/>
    <w:rsid w:val="00216D13"/>
    <w:rsid w:val="00216E66"/>
    <w:rsid w:val="00216F14"/>
    <w:rsid w:val="00217347"/>
    <w:rsid w:val="0021766B"/>
    <w:rsid w:val="002179B1"/>
    <w:rsid w:val="00217CE1"/>
    <w:rsid w:val="00217E22"/>
    <w:rsid w:val="00217F9E"/>
    <w:rsid w:val="002200CF"/>
    <w:rsid w:val="0022097E"/>
    <w:rsid w:val="00220FC8"/>
    <w:rsid w:val="002215E7"/>
    <w:rsid w:val="00221E4C"/>
    <w:rsid w:val="00221F98"/>
    <w:rsid w:val="00222300"/>
    <w:rsid w:val="0022236B"/>
    <w:rsid w:val="00222527"/>
    <w:rsid w:val="00222B38"/>
    <w:rsid w:val="00222D77"/>
    <w:rsid w:val="00222DD6"/>
    <w:rsid w:val="00223040"/>
    <w:rsid w:val="00223D51"/>
    <w:rsid w:val="002240B3"/>
    <w:rsid w:val="002241B3"/>
    <w:rsid w:val="002244E5"/>
    <w:rsid w:val="002248BB"/>
    <w:rsid w:val="00225106"/>
    <w:rsid w:val="002252EB"/>
    <w:rsid w:val="00225540"/>
    <w:rsid w:val="00225A2D"/>
    <w:rsid w:val="00225C78"/>
    <w:rsid w:val="00225E29"/>
    <w:rsid w:val="0022628D"/>
    <w:rsid w:val="0022651C"/>
    <w:rsid w:val="002267F5"/>
    <w:rsid w:val="00227518"/>
    <w:rsid w:val="00227AB4"/>
    <w:rsid w:val="00227CE0"/>
    <w:rsid w:val="00227E84"/>
    <w:rsid w:val="0023044A"/>
    <w:rsid w:val="002306CA"/>
    <w:rsid w:val="00230714"/>
    <w:rsid w:val="00230E15"/>
    <w:rsid w:val="002317BC"/>
    <w:rsid w:val="00231A13"/>
    <w:rsid w:val="00231C72"/>
    <w:rsid w:val="00232CC9"/>
    <w:rsid w:val="002339B1"/>
    <w:rsid w:val="00233A3B"/>
    <w:rsid w:val="00233AEA"/>
    <w:rsid w:val="00233C92"/>
    <w:rsid w:val="00233D08"/>
    <w:rsid w:val="002353C5"/>
    <w:rsid w:val="002364E7"/>
    <w:rsid w:val="002369C5"/>
    <w:rsid w:val="00236BD0"/>
    <w:rsid w:val="00237177"/>
    <w:rsid w:val="0023746D"/>
    <w:rsid w:val="00237648"/>
    <w:rsid w:val="0023769C"/>
    <w:rsid w:val="002377FE"/>
    <w:rsid w:val="00240294"/>
    <w:rsid w:val="002407BF"/>
    <w:rsid w:val="00240C97"/>
    <w:rsid w:val="0024104F"/>
    <w:rsid w:val="002414EE"/>
    <w:rsid w:val="00241666"/>
    <w:rsid w:val="00241674"/>
    <w:rsid w:val="00241A8D"/>
    <w:rsid w:val="00241CAF"/>
    <w:rsid w:val="00241DFA"/>
    <w:rsid w:val="002429AC"/>
    <w:rsid w:val="00243B69"/>
    <w:rsid w:val="002442CD"/>
    <w:rsid w:val="002445AC"/>
    <w:rsid w:val="00244E2B"/>
    <w:rsid w:val="00245000"/>
    <w:rsid w:val="00245597"/>
    <w:rsid w:val="00245628"/>
    <w:rsid w:val="0024569A"/>
    <w:rsid w:val="00245DB3"/>
    <w:rsid w:val="0024639D"/>
    <w:rsid w:val="002466EA"/>
    <w:rsid w:val="00246CEA"/>
    <w:rsid w:val="00246E72"/>
    <w:rsid w:val="002471E8"/>
    <w:rsid w:val="00247296"/>
    <w:rsid w:val="002474BC"/>
    <w:rsid w:val="002474F5"/>
    <w:rsid w:val="00247873"/>
    <w:rsid w:val="002500B1"/>
    <w:rsid w:val="00250A7A"/>
    <w:rsid w:val="00250FB6"/>
    <w:rsid w:val="0025194D"/>
    <w:rsid w:val="00251BEE"/>
    <w:rsid w:val="00251E84"/>
    <w:rsid w:val="0025253F"/>
    <w:rsid w:val="0025283C"/>
    <w:rsid w:val="00252F92"/>
    <w:rsid w:val="00253529"/>
    <w:rsid w:val="0025372F"/>
    <w:rsid w:val="00253FCF"/>
    <w:rsid w:val="00254B9B"/>
    <w:rsid w:val="00255257"/>
    <w:rsid w:val="0025531A"/>
    <w:rsid w:val="00256A19"/>
    <w:rsid w:val="002572A3"/>
    <w:rsid w:val="00257358"/>
    <w:rsid w:val="00257A20"/>
    <w:rsid w:val="00257BE1"/>
    <w:rsid w:val="0026009A"/>
    <w:rsid w:val="0026074A"/>
    <w:rsid w:val="00260813"/>
    <w:rsid w:val="00260BAE"/>
    <w:rsid w:val="00260D10"/>
    <w:rsid w:val="00260DB1"/>
    <w:rsid w:val="00260E5F"/>
    <w:rsid w:val="00260F29"/>
    <w:rsid w:val="002615E1"/>
    <w:rsid w:val="00261809"/>
    <w:rsid w:val="00261B6E"/>
    <w:rsid w:val="00262728"/>
    <w:rsid w:val="002628A4"/>
    <w:rsid w:val="002633D2"/>
    <w:rsid w:val="0026355D"/>
    <w:rsid w:val="002639C9"/>
    <w:rsid w:val="00263B1A"/>
    <w:rsid w:val="00263BCB"/>
    <w:rsid w:val="00263F34"/>
    <w:rsid w:val="00266107"/>
    <w:rsid w:val="0026666B"/>
    <w:rsid w:val="00267BA2"/>
    <w:rsid w:val="00267CA5"/>
    <w:rsid w:val="00270131"/>
    <w:rsid w:val="002703E0"/>
    <w:rsid w:val="002712AF"/>
    <w:rsid w:val="00271A55"/>
    <w:rsid w:val="00271C49"/>
    <w:rsid w:val="00271FBF"/>
    <w:rsid w:val="00272243"/>
    <w:rsid w:val="00272443"/>
    <w:rsid w:val="0027273C"/>
    <w:rsid w:val="00273628"/>
    <w:rsid w:val="00273640"/>
    <w:rsid w:val="0027403E"/>
    <w:rsid w:val="00275217"/>
    <w:rsid w:val="00275B43"/>
    <w:rsid w:val="00275B8A"/>
    <w:rsid w:val="00275BDE"/>
    <w:rsid w:val="00275CF0"/>
    <w:rsid w:val="002761C6"/>
    <w:rsid w:val="002763CC"/>
    <w:rsid w:val="002764F7"/>
    <w:rsid w:val="0027710C"/>
    <w:rsid w:val="0027727C"/>
    <w:rsid w:val="00280259"/>
    <w:rsid w:val="002802E5"/>
    <w:rsid w:val="00281438"/>
    <w:rsid w:val="002814AD"/>
    <w:rsid w:val="0028159A"/>
    <w:rsid w:val="002819F7"/>
    <w:rsid w:val="00281ABE"/>
    <w:rsid w:val="002820DF"/>
    <w:rsid w:val="0028221D"/>
    <w:rsid w:val="00282565"/>
    <w:rsid w:val="002828B1"/>
    <w:rsid w:val="002828B4"/>
    <w:rsid w:val="00283DA8"/>
    <w:rsid w:val="00283EC5"/>
    <w:rsid w:val="00283ED9"/>
    <w:rsid w:val="00284049"/>
    <w:rsid w:val="002845D6"/>
    <w:rsid w:val="00284A98"/>
    <w:rsid w:val="00284DA3"/>
    <w:rsid w:val="002852FF"/>
    <w:rsid w:val="0028655C"/>
    <w:rsid w:val="00286630"/>
    <w:rsid w:val="0028664E"/>
    <w:rsid w:val="002867B6"/>
    <w:rsid w:val="00286A4D"/>
    <w:rsid w:val="00286EFE"/>
    <w:rsid w:val="00287219"/>
    <w:rsid w:val="0028754E"/>
    <w:rsid w:val="00287EA2"/>
    <w:rsid w:val="002905E5"/>
    <w:rsid w:val="00290628"/>
    <w:rsid w:val="002906DB"/>
    <w:rsid w:val="00290BAB"/>
    <w:rsid w:val="00290C67"/>
    <w:rsid w:val="002911B7"/>
    <w:rsid w:val="00291D5B"/>
    <w:rsid w:val="0029209A"/>
    <w:rsid w:val="002920AD"/>
    <w:rsid w:val="0029256D"/>
    <w:rsid w:val="0029302B"/>
    <w:rsid w:val="002930B9"/>
    <w:rsid w:val="002935FC"/>
    <w:rsid w:val="00293734"/>
    <w:rsid w:val="002939CF"/>
    <w:rsid w:val="00293B40"/>
    <w:rsid w:val="00293EA3"/>
    <w:rsid w:val="002940C5"/>
    <w:rsid w:val="00294790"/>
    <w:rsid w:val="002947B9"/>
    <w:rsid w:val="002948C3"/>
    <w:rsid w:val="00294AC5"/>
    <w:rsid w:val="00294C06"/>
    <w:rsid w:val="00295007"/>
    <w:rsid w:val="00295021"/>
    <w:rsid w:val="0029651A"/>
    <w:rsid w:val="002969DF"/>
    <w:rsid w:val="00296D58"/>
    <w:rsid w:val="00296ECD"/>
    <w:rsid w:val="00297155"/>
    <w:rsid w:val="0029720C"/>
    <w:rsid w:val="00297656"/>
    <w:rsid w:val="00297815"/>
    <w:rsid w:val="00297F01"/>
    <w:rsid w:val="002A01E8"/>
    <w:rsid w:val="002A0764"/>
    <w:rsid w:val="002A07A8"/>
    <w:rsid w:val="002A0AC5"/>
    <w:rsid w:val="002A1A4C"/>
    <w:rsid w:val="002A2D46"/>
    <w:rsid w:val="002A2DC7"/>
    <w:rsid w:val="002A3262"/>
    <w:rsid w:val="002A398F"/>
    <w:rsid w:val="002A3ACB"/>
    <w:rsid w:val="002A3EDA"/>
    <w:rsid w:val="002A3F85"/>
    <w:rsid w:val="002A41A2"/>
    <w:rsid w:val="002A4799"/>
    <w:rsid w:val="002A4A9B"/>
    <w:rsid w:val="002A4F68"/>
    <w:rsid w:val="002A4F9D"/>
    <w:rsid w:val="002A50C8"/>
    <w:rsid w:val="002A512C"/>
    <w:rsid w:val="002A5337"/>
    <w:rsid w:val="002A55E7"/>
    <w:rsid w:val="002A5A58"/>
    <w:rsid w:val="002A5C2B"/>
    <w:rsid w:val="002A5EB5"/>
    <w:rsid w:val="002A6670"/>
    <w:rsid w:val="002A6AB1"/>
    <w:rsid w:val="002A7554"/>
    <w:rsid w:val="002A7E32"/>
    <w:rsid w:val="002B046D"/>
    <w:rsid w:val="002B0521"/>
    <w:rsid w:val="002B0A24"/>
    <w:rsid w:val="002B0B01"/>
    <w:rsid w:val="002B0D4B"/>
    <w:rsid w:val="002B0F2F"/>
    <w:rsid w:val="002B11F4"/>
    <w:rsid w:val="002B1488"/>
    <w:rsid w:val="002B1610"/>
    <w:rsid w:val="002B190F"/>
    <w:rsid w:val="002B1CA2"/>
    <w:rsid w:val="002B2117"/>
    <w:rsid w:val="002B2267"/>
    <w:rsid w:val="002B2444"/>
    <w:rsid w:val="002B2470"/>
    <w:rsid w:val="002B2557"/>
    <w:rsid w:val="002B273E"/>
    <w:rsid w:val="002B29F7"/>
    <w:rsid w:val="002B34A9"/>
    <w:rsid w:val="002B386D"/>
    <w:rsid w:val="002B3A69"/>
    <w:rsid w:val="002B3BC9"/>
    <w:rsid w:val="002B3C07"/>
    <w:rsid w:val="002B4290"/>
    <w:rsid w:val="002B48AF"/>
    <w:rsid w:val="002B56A5"/>
    <w:rsid w:val="002B637D"/>
    <w:rsid w:val="002B6675"/>
    <w:rsid w:val="002B7172"/>
    <w:rsid w:val="002C01E5"/>
    <w:rsid w:val="002C0854"/>
    <w:rsid w:val="002C0D9D"/>
    <w:rsid w:val="002C0EDB"/>
    <w:rsid w:val="002C0FAD"/>
    <w:rsid w:val="002C1E87"/>
    <w:rsid w:val="002C1F2C"/>
    <w:rsid w:val="002C2136"/>
    <w:rsid w:val="002C21F8"/>
    <w:rsid w:val="002C22E4"/>
    <w:rsid w:val="002C2449"/>
    <w:rsid w:val="002C251B"/>
    <w:rsid w:val="002C25A6"/>
    <w:rsid w:val="002C27FC"/>
    <w:rsid w:val="002C283D"/>
    <w:rsid w:val="002C2A34"/>
    <w:rsid w:val="002C3625"/>
    <w:rsid w:val="002C36B1"/>
    <w:rsid w:val="002C3CCF"/>
    <w:rsid w:val="002C3E27"/>
    <w:rsid w:val="002C45A5"/>
    <w:rsid w:val="002C45DB"/>
    <w:rsid w:val="002C462A"/>
    <w:rsid w:val="002C4D44"/>
    <w:rsid w:val="002C53CF"/>
    <w:rsid w:val="002C57CA"/>
    <w:rsid w:val="002C57E6"/>
    <w:rsid w:val="002C595E"/>
    <w:rsid w:val="002C5F02"/>
    <w:rsid w:val="002C6284"/>
    <w:rsid w:val="002C67A2"/>
    <w:rsid w:val="002C6C59"/>
    <w:rsid w:val="002C6D4B"/>
    <w:rsid w:val="002C7221"/>
    <w:rsid w:val="002C7274"/>
    <w:rsid w:val="002C7EC5"/>
    <w:rsid w:val="002D0130"/>
    <w:rsid w:val="002D0225"/>
    <w:rsid w:val="002D025C"/>
    <w:rsid w:val="002D0A8A"/>
    <w:rsid w:val="002D0C5F"/>
    <w:rsid w:val="002D13DB"/>
    <w:rsid w:val="002D15CB"/>
    <w:rsid w:val="002D16E0"/>
    <w:rsid w:val="002D2231"/>
    <w:rsid w:val="002D24C6"/>
    <w:rsid w:val="002D2768"/>
    <w:rsid w:val="002D2D95"/>
    <w:rsid w:val="002D2E14"/>
    <w:rsid w:val="002D357A"/>
    <w:rsid w:val="002D3D79"/>
    <w:rsid w:val="002D4BC8"/>
    <w:rsid w:val="002D4C92"/>
    <w:rsid w:val="002D5858"/>
    <w:rsid w:val="002D6173"/>
    <w:rsid w:val="002D63CD"/>
    <w:rsid w:val="002D6B08"/>
    <w:rsid w:val="002D6BD0"/>
    <w:rsid w:val="002D6D16"/>
    <w:rsid w:val="002D6D1A"/>
    <w:rsid w:val="002D7B69"/>
    <w:rsid w:val="002D7BCB"/>
    <w:rsid w:val="002E0E72"/>
    <w:rsid w:val="002E0EDE"/>
    <w:rsid w:val="002E12F8"/>
    <w:rsid w:val="002E13E5"/>
    <w:rsid w:val="002E1B19"/>
    <w:rsid w:val="002E1BB8"/>
    <w:rsid w:val="002E1BE9"/>
    <w:rsid w:val="002E2702"/>
    <w:rsid w:val="002E2706"/>
    <w:rsid w:val="002E2D61"/>
    <w:rsid w:val="002E3284"/>
    <w:rsid w:val="002E329D"/>
    <w:rsid w:val="002E3B72"/>
    <w:rsid w:val="002E40C1"/>
    <w:rsid w:val="002E41E4"/>
    <w:rsid w:val="002E42CF"/>
    <w:rsid w:val="002E46FA"/>
    <w:rsid w:val="002E46FB"/>
    <w:rsid w:val="002E4C0C"/>
    <w:rsid w:val="002E4DD5"/>
    <w:rsid w:val="002E524F"/>
    <w:rsid w:val="002E58CB"/>
    <w:rsid w:val="002E5A66"/>
    <w:rsid w:val="002E5AA4"/>
    <w:rsid w:val="002E5C37"/>
    <w:rsid w:val="002E5D17"/>
    <w:rsid w:val="002E6277"/>
    <w:rsid w:val="002E62E5"/>
    <w:rsid w:val="002E6731"/>
    <w:rsid w:val="002E694A"/>
    <w:rsid w:val="002E75BE"/>
    <w:rsid w:val="002E7DBF"/>
    <w:rsid w:val="002F0089"/>
    <w:rsid w:val="002F05B5"/>
    <w:rsid w:val="002F09F8"/>
    <w:rsid w:val="002F1196"/>
    <w:rsid w:val="002F1971"/>
    <w:rsid w:val="002F1AC6"/>
    <w:rsid w:val="002F1DFB"/>
    <w:rsid w:val="002F1E49"/>
    <w:rsid w:val="002F231A"/>
    <w:rsid w:val="002F2477"/>
    <w:rsid w:val="002F25F3"/>
    <w:rsid w:val="002F2BE2"/>
    <w:rsid w:val="002F2E13"/>
    <w:rsid w:val="002F3159"/>
    <w:rsid w:val="002F33FA"/>
    <w:rsid w:val="002F35D3"/>
    <w:rsid w:val="002F4080"/>
    <w:rsid w:val="002F4361"/>
    <w:rsid w:val="002F491A"/>
    <w:rsid w:val="002F4E54"/>
    <w:rsid w:val="002F5103"/>
    <w:rsid w:val="002F55C5"/>
    <w:rsid w:val="002F6021"/>
    <w:rsid w:val="002F6499"/>
    <w:rsid w:val="002F6D9B"/>
    <w:rsid w:val="002F70FA"/>
    <w:rsid w:val="002F78F2"/>
    <w:rsid w:val="002F7E1D"/>
    <w:rsid w:val="00300569"/>
    <w:rsid w:val="00300587"/>
    <w:rsid w:val="00300683"/>
    <w:rsid w:val="00300698"/>
    <w:rsid w:val="0030070B"/>
    <w:rsid w:val="00301654"/>
    <w:rsid w:val="00302664"/>
    <w:rsid w:val="003029A7"/>
    <w:rsid w:val="00302B8D"/>
    <w:rsid w:val="00302BFB"/>
    <w:rsid w:val="00302D2A"/>
    <w:rsid w:val="00303405"/>
    <w:rsid w:val="00303EB7"/>
    <w:rsid w:val="00303EDE"/>
    <w:rsid w:val="00303F54"/>
    <w:rsid w:val="00303F59"/>
    <w:rsid w:val="0030420E"/>
    <w:rsid w:val="003042E2"/>
    <w:rsid w:val="0030455C"/>
    <w:rsid w:val="003047A8"/>
    <w:rsid w:val="00304BE3"/>
    <w:rsid w:val="00304F7A"/>
    <w:rsid w:val="0030585E"/>
    <w:rsid w:val="003058C0"/>
    <w:rsid w:val="00306540"/>
    <w:rsid w:val="003068AD"/>
    <w:rsid w:val="003070F5"/>
    <w:rsid w:val="0030754B"/>
    <w:rsid w:val="0030756C"/>
    <w:rsid w:val="003075D1"/>
    <w:rsid w:val="0030768A"/>
    <w:rsid w:val="00307862"/>
    <w:rsid w:val="003079ED"/>
    <w:rsid w:val="0031024A"/>
    <w:rsid w:val="0031049D"/>
    <w:rsid w:val="0031054E"/>
    <w:rsid w:val="00311390"/>
    <w:rsid w:val="00311BD8"/>
    <w:rsid w:val="00312064"/>
    <w:rsid w:val="0031212F"/>
    <w:rsid w:val="0031253F"/>
    <w:rsid w:val="00312704"/>
    <w:rsid w:val="00312743"/>
    <w:rsid w:val="0031291B"/>
    <w:rsid w:val="00313474"/>
    <w:rsid w:val="003140D6"/>
    <w:rsid w:val="00314153"/>
    <w:rsid w:val="00314BA5"/>
    <w:rsid w:val="00314E95"/>
    <w:rsid w:val="00315177"/>
    <w:rsid w:val="0031529F"/>
    <w:rsid w:val="0031542A"/>
    <w:rsid w:val="003155C2"/>
    <w:rsid w:val="00315641"/>
    <w:rsid w:val="003158E3"/>
    <w:rsid w:val="003160F8"/>
    <w:rsid w:val="00316272"/>
    <w:rsid w:val="003162F3"/>
    <w:rsid w:val="00316CD4"/>
    <w:rsid w:val="00316E78"/>
    <w:rsid w:val="0031725F"/>
    <w:rsid w:val="00317E53"/>
    <w:rsid w:val="00317F8D"/>
    <w:rsid w:val="00320C50"/>
    <w:rsid w:val="00320FD9"/>
    <w:rsid w:val="00321880"/>
    <w:rsid w:val="00321BF9"/>
    <w:rsid w:val="00322113"/>
    <w:rsid w:val="003228A1"/>
    <w:rsid w:val="003228C4"/>
    <w:rsid w:val="00322DF9"/>
    <w:rsid w:val="0032377C"/>
    <w:rsid w:val="00324403"/>
    <w:rsid w:val="00324FB7"/>
    <w:rsid w:val="003252D6"/>
    <w:rsid w:val="0032585D"/>
    <w:rsid w:val="00325C37"/>
    <w:rsid w:val="0032641A"/>
    <w:rsid w:val="003264D4"/>
    <w:rsid w:val="0032687F"/>
    <w:rsid w:val="00326B20"/>
    <w:rsid w:val="00326EAB"/>
    <w:rsid w:val="00330356"/>
    <w:rsid w:val="0033048F"/>
    <w:rsid w:val="00330854"/>
    <w:rsid w:val="00330CD2"/>
    <w:rsid w:val="00330E1A"/>
    <w:rsid w:val="00330F11"/>
    <w:rsid w:val="00331318"/>
    <w:rsid w:val="003313E1"/>
    <w:rsid w:val="00331405"/>
    <w:rsid w:val="003318D0"/>
    <w:rsid w:val="003319F1"/>
    <w:rsid w:val="00331B22"/>
    <w:rsid w:val="00331C9E"/>
    <w:rsid w:val="00331CF7"/>
    <w:rsid w:val="00332B7F"/>
    <w:rsid w:val="00332BA4"/>
    <w:rsid w:val="00332CCA"/>
    <w:rsid w:val="00333707"/>
    <w:rsid w:val="00333D85"/>
    <w:rsid w:val="00333EF4"/>
    <w:rsid w:val="00333F81"/>
    <w:rsid w:val="003342D0"/>
    <w:rsid w:val="003343FC"/>
    <w:rsid w:val="003345E4"/>
    <w:rsid w:val="0033543B"/>
    <w:rsid w:val="00335538"/>
    <w:rsid w:val="00335F54"/>
    <w:rsid w:val="003368E5"/>
    <w:rsid w:val="00336956"/>
    <w:rsid w:val="00336C4F"/>
    <w:rsid w:val="00336E06"/>
    <w:rsid w:val="00337874"/>
    <w:rsid w:val="00337E24"/>
    <w:rsid w:val="00337E7E"/>
    <w:rsid w:val="00337E80"/>
    <w:rsid w:val="0034038A"/>
    <w:rsid w:val="0034039D"/>
    <w:rsid w:val="003404C3"/>
    <w:rsid w:val="003406E9"/>
    <w:rsid w:val="00340EAD"/>
    <w:rsid w:val="003413AB"/>
    <w:rsid w:val="00341661"/>
    <w:rsid w:val="0034189F"/>
    <w:rsid w:val="00341A3A"/>
    <w:rsid w:val="00341F26"/>
    <w:rsid w:val="003422B2"/>
    <w:rsid w:val="00342A1F"/>
    <w:rsid w:val="00342DC2"/>
    <w:rsid w:val="00343A94"/>
    <w:rsid w:val="00343CC4"/>
    <w:rsid w:val="00343D28"/>
    <w:rsid w:val="00344471"/>
    <w:rsid w:val="0034458F"/>
    <w:rsid w:val="00344B5B"/>
    <w:rsid w:val="00344E0B"/>
    <w:rsid w:val="0034536C"/>
    <w:rsid w:val="00345D20"/>
    <w:rsid w:val="0034633F"/>
    <w:rsid w:val="00346CFE"/>
    <w:rsid w:val="00346D0B"/>
    <w:rsid w:val="00346D99"/>
    <w:rsid w:val="00346FA6"/>
    <w:rsid w:val="00347287"/>
    <w:rsid w:val="003475BC"/>
    <w:rsid w:val="00347888"/>
    <w:rsid w:val="003479EF"/>
    <w:rsid w:val="00347D4B"/>
    <w:rsid w:val="00347DF3"/>
    <w:rsid w:val="00350901"/>
    <w:rsid w:val="00350ED8"/>
    <w:rsid w:val="00351050"/>
    <w:rsid w:val="00351B45"/>
    <w:rsid w:val="00351D56"/>
    <w:rsid w:val="00352541"/>
    <w:rsid w:val="003528B3"/>
    <w:rsid w:val="00352BF0"/>
    <w:rsid w:val="00352F82"/>
    <w:rsid w:val="00352FC6"/>
    <w:rsid w:val="003532C6"/>
    <w:rsid w:val="00353438"/>
    <w:rsid w:val="0035358F"/>
    <w:rsid w:val="003538A7"/>
    <w:rsid w:val="00353D79"/>
    <w:rsid w:val="00353EEA"/>
    <w:rsid w:val="00354355"/>
    <w:rsid w:val="00354491"/>
    <w:rsid w:val="00354563"/>
    <w:rsid w:val="003546F9"/>
    <w:rsid w:val="003547E7"/>
    <w:rsid w:val="00354CD3"/>
    <w:rsid w:val="00354D67"/>
    <w:rsid w:val="00354F01"/>
    <w:rsid w:val="00355613"/>
    <w:rsid w:val="003556F3"/>
    <w:rsid w:val="003558DD"/>
    <w:rsid w:val="00355BB8"/>
    <w:rsid w:val="00355D66"/>
    <w:rsid w:val="00355DA1"/>
    <w:rsid w:val="003561FA"/>
    <w:rsid w:val="0035626F"/>
    <w:rsid w:val="00356642"/>
    <w:rsid w:val="00356DAE"/>
    <w:rsid w:val="00357450"/>
    <w:rsid w:val="003574BC"/>
    <w:rsid w:val="00357D98"/>
    <w:rsid w:val="00360556"/>
    <w:rsid w:val="00360693"/>
    <w:rsid w:val="0036089E"/>
    <w:rsid w:val="003616CD"/>
    <w:rsid w:val="00361A56"/>
    <w:rsid w:val="003622BC"/>
    <w:rsid w:val="00362762"/>
    <w:rsid w:val="00362863"/>
    <w:rsid w:val="00362ABF"/>
    <w:rsid w:val="00363636"/>
    <w:rsid w:val="003639CB"/>
    <w:rsid w:val="00363B82"/>
    <w:rsid w:val="00363D38"/>
    <w:rsid w:val="0036435A"/>
    <w:rsid w:val="0036444C"/>
    <w:rsid w:val="003646E1"/>
    <w:rsid w:val="00365301"/>
    <w:rsid w:val="00365539"/>
    <w:rsid w:val="0036578B"/>
    <w:rsid w:val="003663FA"/>
    <w:rsid w:val="0036662E"/>
    <w:rsid w:val="00367300"/>
    <w:rsid w:val="003676F4"/>
    <w:rsid w:val="00367887"/>
    <w:rsid w:val="00367BA4"/>
    <w:rsid w:val="0037016B"/>
    <w:rsid w:val="0037049E"/>
    <w:rsid w:val="00370830"/>
    <w:rsid w:val="00370ED2"/>
    <w:rsid w:val="00371413"/>
    <w:rsid w:val="0037158E"/>
    <w:rsid w:val="00371A17"/>
    <w:rsid w:val="00371BF1"/>
    <w:rsid w:val="00371C76"/>
    <w:rsid w:val="003722A2"/>
    <w:rsid w:val="003725CF"/>
    <w:rsid w:val="0037290C"/>
    <w:rsid w:val="00372C5C"/>
    <w:rsid w:val="00372C6E"/>
    <w:rsid w:val="00373435"/>
    <w:rsid w:val="00373605"/>
    <w:rsid w:val="0037422E"/>
    <w:rsid w:val="003743A0"/>
    <w:rsid w:val="00374B33"/>
    <w:rsid w:val="00374D2B"/>
    <w:rsid w:val="00375051"/>
    <w:rsid w:val="00375495"/>
    <w:rsid w:val="003754DA"/>
    <w:rsid w:val="003758FA"/>
    <w:rsid w:val="00375F49"/>
    <w:rsid w:val="00376174"/>
    <w:rsid w:val="003761EC"/>
    <w:rsid w:val="00376AB5"/>
    <w:rsid w:val="00376B06"/>
    <w:rsid w:val="00377104"/>
    <w:rsid w:val="0037729D"/>
    <w:rsid w:val="003774C8"/>
    <w:rsid w:val="003777EC"/>
    <w:rsid w:val="00377DAC"/>
    <w:rsid w:val="0038025B"/>
    <w:rsid w:val="00380738"/>
    <w:rsid w:val="00381097"/>
    <w:rsid w:val="0038128B"/>
    <w:rsid w:val="00381374"/>
    <w:rsid w:val="003813EA"/>
    <w:rsid w:val="0038159C"/>
    <w:rsid w:val="00381A1B"/>
    <w:rsid w:val="00382178"/>
    <w:rsid w:val="00382343"/>
    <w:rsid w:val="003824D2"/>
    <w:rsid w:val="00382595"/>
    <w:rsid w:val="0038297E"/>
    <w:rsid w:val="003829E0"/>
    <w:rsid w:val="00382B9C"/>
    <w:rsid w:val="0038348F"/>
    <w:rsid w:val="003838DD"/>
    <w:rsid w:val="00383B75"/>
    <w:rsid w:val="00383E31"/>
    <w:rsid w:val="00384315"/>
    <w:rsid w:val="00384D91"/>
    <w:rsid w:val="00385013"/>
    <w:rsid w:val="0038531B"/>
    <w:rsid w:val="0038540C"/>
    <w:rsid w:val="00385F78"/>
    <w:rsid w:val="0038631A"/>
    <w:rsid w:val="0038635C"/>
    <w:rsid w:val="00386DCC"/>
    <w:rsid w:val="00387691"/>
    <w:rsid w:val="00387B84"/>
    <w:rsid w:val="00387DA5"/>
    <w:rsid w:val="00390061"/>
    <w:rsid w:val="00390D37"/>
    <w:rsid w:val="003914F2"/>
    <w:rsid w:val="00391556"/>
    <w:rsid w:val="0039172E"/>
    <w:rsid w:val="00391803"/>
    <w:rsid w:val="00391A16"/>
    <w:rsid w:val="00391B1D"/>
    <w:rsid w:val="00391EA9"/>
    <w:rsid w:val="00392044"/>
    <w:rsid w:val="003921C4"/>
    <w:rsid w:val="0039292C"/>
    <w:rsid w:val="00392CD4"/>
    <w:rsid w:val="00392F78"/>
    <w:rsid w:val="00393322"/>
    <w:rsid w:val="003939C3"/>
    <w:rsid w:val="00393D85"/>
    <w:rsid w:val="00394955"/>
    <w:rsid w:val="00394A4D"/>
    <w:rsid w:val="0039546D"/>
    <w:rsid w:val="00395576"/>
    <w:rsid w:val="00395B7C"/>
    <w:rsid w:val="003965BC"/>
    <w:rsid w:val="00396739"/>
    <w:rsid w:val="00396EA9"/>
    <w:rsid w:val="00397118"/>
    <w:rsid w:val="00397199"/>
    <w:rsid w:val="003973FA"/>
    <w:rsid w:val="00397A19"/>
    <w:rsid w:val="00397B6B"/>
    <w:rsid w:val="003A01DD"/>
    <w:rsid w:val="003A03A5"/>
    <w:rsid w:val="003A03C6"/>
    <w:rsid w:val="003A0EFC"/>
    <w:rsid w:val="003A11CE"/>
    <w:rsid w:val="003A11F4"/>
    <w:rsid w:val="003A18A1"/>
    <w:rsid w:val="003A2C77"/>
    <w:rsid w:val="003A316D"/>
    <w:rsid w:val="003A3ABE"/>
    <w:rsid w:val="003A3DB1"/>
    <w:rsid w:val="003A4027"/>
    <w:rsid w:val="003A42F1"/>
    <w:rsid w:val="003A43EE"/>
    <w:rsid w:val="003A4A5D"/>
    <w:rsid w:val="003A4EC0"/>
    <w:rsid w:val="003A541C"/>
    <w:rsid w:val="003A580E"/>
    <w:rsid w:val="003A5823"/>
    <w:rsid w:val="003A5B2D"/>
    <w:rsid w:val="003A5BB4"/>
    <w:rsid w:val="003A628D"/>
    <w:rsid w:val="003A62FD"/>
    <w:rsid w:val="003A672A"/>
    <w:rsid w:val="003A6CBD"/>
    <w:rsid w:val="003A7262"/>
    <w:rsid w:val="003A7853"/>
    <w:rsid w:val="003A7D9B"/>
    <w:rsid w:val="003B044F"/>
    <w:rsid w:val="003B0464"/>
    <w:rsid w:val="003B0883"/>
    <w:rsid w:val="003B0DCE"/>
    <w:rsid w:val="003B0E73"/>
    <w:rsid w:val="003B10FB"/>
    <w:rsid w:val="003B15F6"/>
    <w:rsid w:val="003B18F8"/>
    <w:rsid w:val="003B1C0A"/>
    <w:rsid w:val="003B1D5E"/>
    <w:rsid w:val="003B2A0B"/>
    <w:rsid w:val="003B314E"/>
    <w:rsid w:val="003B3712"/>
    <w:rsid w:val="003B3BEB"/>
    <w:rsid w:val="003B4468"/>
    <w:rsid w:val="003B4993"/>
    <w:rsid w:val="003B4C9E"/>
    <w:rsid w:val="003B5364"/>
    <w:rsid w:val="003B54E6"/>
    <w:rsid w:val="003B557E"/>
    <w:rsid w:val="003B56D9"/>
    <w:rsid w:val="003B5B04"/>
    <w:rsid w:val="003B6071"/>
    <w:rsid w:val="003B63EE"/>
    <w:rsid w:val="003B640E"/>
    <w:rsid w:val="003B6B66"/>
    <w:rsid w:val="003B6BD0"/>
    <w:rsid w:val="003B6EA9"/>
    <w:rsid w:val="003B719A"/>
    <w:rsid w:val="003B75C9"/>
    <w:rsid w:val="003B77FB"/>
    <w:rsid w:val="003B7817"/>
    <w:rsid w:val="003B7ACE"/>
    <w:rsid w:val="003B7C35"/>
    <w:rsid w:val="003B7EB1"/>
    <w:rsid w:val="003C05A6"/>
    <w:rsid w:val="003C0E2F"/>
    <w:rsid w:val="003C10C7"/>
    <w:rsid w:val="003C16C2"/>
    <w:rsid w:val="003C1A97"/>
    <w:rsid w:val="003C1E48"/>
    <w:rsid w:val="003C2849"/>
    <w:rsid w:val="003C2C20"/>
    <w:rsid w:val="003C317A"/>
    <w:rsid w:val="003C36D6"/>
    <w:rsid w:val="003C3F8D"/>
    <w:rsid w:val="003C5429"/>
    <w:rsid w:val="003C5E6C"/>
    <w:rsid w:val="003C622C"/>
    <w:rsid w:val="003C6643"/>
    <w:rsid w:val="003C74CB"/>
    <w:rsid w:val="003C7962"/>
    <w:rsid w:val="003D0162"/>
    <w:rsid w:val="003D0243"/>
    <w:rsid w:val="003D030F"/>
    <w:rsid w:val="003D088F"/>
    <w:rsid w:val="003D091E"/>
    <w:rsid w:val="003D1C86"/>
    <w:rsid w:val="003D1CED"/>
    <w:rsid w:val="003D1D50"/>
    <w:rsid w:val="003D1FD4"/>
    <w:rsid w:val="003D2B0D"/>
    <w:rsid w:val="003D3477"/>
    <w:rsid w:val="003D4098"/>
    <w:rsid w:val="003D4410"/>
    <w:rsid w:val="003D45C0"/>
    <w:rsid w:val="003D477D"/>
    <w:rsid w:val="003D4D4C"/>
    <w:rsid w:val="003D5361"/>
    <w:rsid w:val="003D56FB"/>
    <w:rsid w:val="003D5D8A"/>
    <w:rsid w:val="003D5F61"/>
    <w:rsid w:val="003D6161"/>
    <w:rsid w:val="003D61B0"/>
    <w:rsid w:val="003D64DA"/>
    <w:rsid w:val="003D6CE1"/>
    <w:rsid w:val="003D721B"/>
    <w:rsid w:val="003D7A3D"/>
    <w:rsid w:val="003D7BF6"/>
    <w:rsid w:val="003E0CC7"/>
    <w:rsid w:val="003E0E17"/>
    <w:rsid w:val="003E0F6D"/>
    <w:rsid w:val="003E1100"/>
    <w:rsid w:val="003E37D1"/>
    <w:rsid w:val="003E3956"/>
    <w:rsid w:val="003E40C6"/>
    <w:rsid w:val="003E40E1"/>
    <w:rsid w:val="003E5032"/>
    <w:rsid w:val="003E56DD"/>
    <w:rsid w:val="003E5878"/>
    <w:rsid w:val="003E64C2"/>
    <w:rsid w:val="003E6548"/>
    <w:rsid w:val="003E6D4F"/>
    <w:rsid w:val="003E727C"/>
    <w:rsid w:val="003E767C"/>
    <w:rsid w:val="003E7707"/>
    <w:rsid w:val="003E7729"/>
    <w:rsid w:val="003E7A74"/>
    <w:rsid w:val="003E7CCE"/>
    <w:rsid w:val="003E7F26"/>
    <w:rsid w:val="003F01C2"/>
    <w:rsid w:val="003F037F"/>
    <w:rsid w:val="003F0567"/>
    <w:rsid w:val="003F06D8"/>
    <w:rsid w:val="003F07C5"/>
    <w:rsid w:val="003F0BBA"/>
    <w:rsid w:val="003F0CFC"/>
    <w:rsid w:val="003F0E22"/>
    <w:rsid w:val="003F0F3E"/>
    <w:rsid w:val="003F125B"/>
    <w:rsid w:val="003F1369"/>
    <w:rsid w:val="003F148C"/>
    <w:rsid w:val="003F15A4"/>
    <w:rsid w:val="003F1D61"/>
    <w:rsid w:val="003F2209"/>
    <w:rsid w:val="003F234D"/>
    <w:rsid w:val="003F257F"/>
    <w:rsid w:val="003F28E9"/>
    <w:rsid w:val="003F2AB9"/>
    <w:rsid w:val="003F2EC6"/>
    <w:rsid w:val="003F2ECF"/>
    <w:rsid w:val="003F3927"/>
    <w:rsid w:val="003F491C"/>
    <w:rsid w:val="003F539A"/>
    <w:rsid w:val="003F55B7"/>
    <w:rsid w:val="003F575F"/>
    <w:rsid w:val="003F5898"/>
    <w:rsid w:val="003F5AE4"/>
    <w:rsid w:val="003F5BA7"/>
    <w:rsid w:val="003F5D74"/>
    <w:rsid w:val="003F5F86"/>
    <w:rsid w:val="003F6015"/>
    <w:rsid w:val="003F61D2"/>
    <w:rsid w:val="003F64C5"/>
    <w:rsid w:val="003F692E"/>
    <w:rsid w:val="003F6BD7"/>
    <w:rsid w:val="003F6C94"/>
    <w:rsid w:val="003F72E7"/>
    <w:rsid w:val="003F73E4"/>
    <w:rsid w:val="003F746C"/>
    <w:rsid w:val="004003C4"/>
    <w:rsid w:val="004004B9"/>
    <w:rsid w:val="004007FC"/>
    <w:rsid w:val="00400AE6"/>
    <w:rsid w:val="00400B5F"/>
    <w:rsid w:val="00400B99"/>
    <w:rsid w:val="00400F43"/>
    <w:rsid w:val="00400FFC"/>
    <w:rsid w:val="0040170C"/>
    <w:rsid w:val="0040262C"/>
    <w:rsid w:val="0040279B"/>
    <w:rsid w:val="00402ABE"/>
    <w:rsid w:val="00402B48"/>
    <w:rsid w:val="00402CE3"/>
    <w:rsid w:val="00402DB3"/>
    <w:rsid w:val="00403555"/>
    <w:rsid w:val="004038A9"/>
    <w:rsid w:val="00403904"/>
    <w:rsid w:val="00403D70"/>
    <w:rsid w:val="00403F67"/>
    <w:rsid w:val="004041EA"/>
    <w:rsid w:val="004043BA"/>
    <w:rsid w:val="00404C53"/>
    <w:rsid w:val="00404E56"/>
    <w:rsid w:val="00404F7C"/>
    <w:rsid w:val="004055C1"/>
    <w:rsid w:val="00405D8C"/>
    <w:rsid w:val="00406283"/>
    <w:rsid w:val="004065B7"/>
    <w:rsid w:val="00406893"/>
    <w:rsid w:val="00406B6B"/>
    <w:rsid w:val="00406CC0"/>
    <w:rsid w:val="00407064"/>
    <w:rsid w:val="00407268"/>
    <w:rsid w:val="00407788"/>
    <w:rsid w:val="0040793B"/>
    <w:rsid w:val="00407A5F"/>
    <w:rsid w:val="004101CB"/>
    <w:rsid w:val="00410361"/>
    <w:rsid w:val="004103FF"/>
    <w:rsid w:val="00410727"/>
    <w:rsid w:val="00410A60"/>
    <w:rsid w:val="00410A6D"/>
    <w:rsid w:val="00410BB4"/>
    <w:rsid w:val="00410C9C"/>
    <w:rsid w:val="00410D19"/>
    <w:rsid w:val="00411070"/>
    <w:rsid w:val="00411D00"/>
    <w:rsid w:val="00411E76"/>
    <w:rsid w:val="00412AB3"/>
    <w:rsid w:val="00412CC6"/>
    <w:rsid w:val="0041356E"/>
    <w:rsid w:val="00413587"/>
    <w:rsid w:val="00413643"/>
    <w:rsid w:val="004137D3"/>
    <w:rsid w:val="00413EE6"/>
    <w:rsid w:val="00413EFC"/>
    <w:rsid w:val="00413FCF"/>
    <w:rsid w:val="004141A9"/>
    <w:rsid w:val="00414585"/>
    <w:rsid w:val="00414739"/>
    <w:rsid w:val="0041490A"/>
    <w:rsid w:val="00414EDC"/>
    <w:rsid w:val="004150B6"/>
    <w:rsid w:val="00415329"/>
    <w:rsid w:val="0041569E"/>
    <w:rsid w:val="00415713"/>
    <w:rsid w:val="004157F2"/>
    <w:rsid w:val="00415B65"/>
    <w:rsid w:val="00416681"/>
    <w:rsid w:val="00416D8C"/>
    <w:rsid w:val="004173E4"/>
    <w:rsid w:val="00417495"/>
    <w:rsid w:val="00420210"/>
    <w:rsid w:val="00421AC0"/>
    <w:rsid w:val="00421BE8"/>
    <w:rsid w:val="00421CAD"/>
    <w:rsid w:val="00422002"/>
    <w:rsid w:val="004221C4"/>
    <w:rsid w:val="0042237F"/>
    <w:rsid w:val="00422496"/>
    <w:rsid w:val="00422987"/>
    <w:rsid w:val="00422ABD"/>
    <w:rsid w:val="0042371D"/>
    <w:rsid w:val="00423817"/>
    <w:rsid w:val="0042395A"/>
    <w:rsid w:val="004241F6"/>
    <w:rsid w:val="00424768"/>
    <w:rsid w:val="00424A00"/>
    <w:rsid w:val="00424B9A"/>
    <w:rsid w:val="00424E4C"/>
    <w:rsid w:val="00425162"/>
    <w:rsid w:val="004251A6"/>
    <w:rsid w:val="004255CE"/>
    <w:rsid w:val="0042592A"/>
    <w:rsid w:val="00425CC5"/>
    <w:rsid w:val="00425FED"/>
    <w:rsid w:val="00426111"/>
    <w:rsid w:val="004263D8"/>
    <w:rsid w:val="00426623"/>
    <w:rsid w:val="00426D5A"/>
    <w:rsid w:val="004276BD"/>
    <w:rsid w:val="00427737"/>
    <w:rsid w:val="004278ED"/>
    <w:rsid w:val="00427AFF"/>
    <w:rsid w:val="00427C2D"/>
    <w:rsid w:val="00427C36"/>
    <w:rsid w:val="0043020E"/>
    <w:rsid w:val="00430E1A"/>
    <w:rsid w:val="00430EC4"/>
    <w:rsid w:val="00430ED3"/>
    <w:rsid w:val="00431BA1"/>
    <w:rsid w:val="004323B8"/>
    <w:rsid w:val="0043345D"/>
    <w:rsid w:val="00433BA6"/>
    <w:rsid w:val="004347C6"/>
    <w:rsid w:val="00436009"/>
    <w:rsid w:val="004368C4"/>
    <w:rsid w:val="00436EC9"/>
    <w:rsid w:val="0043730C"/>
    <w:rsid w:val="0043737C"/>
    <w:rsid w:val="00437C05"/>
    <w:rsid w:val="00437EDF"/>
    <w:rsid w:val="00440AE8"/>
    <w:rsid w:val="00440EE5"/>
    <w:rsid w:val="0044134C"/>
    <w:rsid w:val="004417C1"/>
    <w:rsid w:val="00442325"/>
    <w:rsid w:val="00442BC0"/>
    <w:rsid w:val="00442BD1"/>
    <w:rsid w:val="00442D31"/>
    <w:rsid w:val="00443911"/>
    <w:rsid w:val="00444195"/>
    <w:rsid w:val="00444252"/>
    <w:rsid w:val="004449B3"/>
    <w:rsid w:val="00444A12"/>
    <w:rsid w:val="004451FF"/>
    <w:rsid w:val="00445B04"/>
    <w:rsid w:val="00445FE0"/>
    <w:rsid w:val="00446247"/>
    <w:rsid w:val="0044624B"/>
    <w:rsid w:val="00446989"/>
    <w:rsid w:val="00447242"/>
    <w:rsid w:val="004478D1"/>
    <w:rsid w:val="00447E9F"/>
    <w:rsid w:val="004506A6"/>
    <w:rsid w:val="00450AFB"/>
    <w:rsid w:val="00450BD2"/>
    <w:rsid w:val="00451321"/>
    <w:rsid w:val="0045182D"/>
    <w:rsid w:val="00451EA5"/>
    <w:rsid w:val="004527F7"/>
    <w:rsid w:val="00452BD3"/>
    <w:rsid w:val="00452F21"/>
    <w:rsid w:val="00452F25"/>
    <w:rsid w:val="00453597"/>
    <w:rsid w:val="004540F4"/>
    <w:rsid w:val="0045469A"/>
    <w:rsid w:val="004547D3"/>
    <w:rsid w:val="00454C76"/>
    <w:rsid w:val="00454CF7"/>
    <w:rsid w:val="00454F4B"/>
    <w:rsid w:val="0045544E"/>
    <w:rsid w:val="0045573B"/>
    <w:rsid w:val="004559C8"/>
    <w:rsid w:val="00455AEA"/>
    <w:rsid w:val="00455B34"/>
    <w:rsid w:val="004570C4"/>
    <w:rsid w:val="004573E0"/>
    <w:rsid w:val="00457FAB"/>
    <w:rsid w:val="00460081"/>
    <w:rsid w:val="004600A4"/>
    <w:rsid w:val="0046010D"/>
    <w:rsid w:val="004602BF"/>
    <w:rsid w:val="0046035C"/>
    <w:rsid w:val="0046057B"/>
    <w:rsid w:val="00460906"/>
    <w:rsid w:val="004609EF"/>
    <w:rsid w:val="0046118B"/>
    <w:rsid w:val="004616AC"/>
    <w:rsid w:val="00461745"/>
    <w:rsid w:val="00461848"/>
    <w:rsid w:val="00461B6B"/>
    <w:rsid w:val="00462C5B"/>
    <w:rsid w:val="00463351"/>
    <w:rsid w:val="00463768"/>
    <w:rsid w:val="00463E62"/>
    <w:rsid w:val="00464002"/>
    <w:rsid w:val="0046419C"/>
    <w:rsid w:val="004649E4"/>
    <w:rsid w:val="00464BF8"/>
    <w:rsid w:val="00464CCD"/>
    <w:rsid w:val="00464DB9"/>
    <w:rsid w:val="00465514"/>
    <w:rsid w:val="00465734"/>
    <w:rsid w:val="00465994"/>
    <w:rsid w:val="00465BA1"/>
    <w:rsid w:val="00465FC5"/>
    <w:rsid w:val="00466750"/>
    <w:rsid w:val="00466A5A"/>
    <w:rsid w:val="00466E0C"/>
    <w:rsid w:val="00466FBA"/>
    <w:rsid w:val="00467978"/>
    <w:rsid w:val="0047011D"/>
    <w:rsid w:val="00470286"/>
    <w:rsid w:val="00470450"/>
    <w:rsid w:val="0047109A"/>
    <w:rsid w:val="004712E1"/>
    <w:rsid w:val="00471ADF"/>
    <w:rsid w:val="00471FBB"/>
    <w:rsid w:val="004729C8"/>
    <w:rsid w:val="00472C27"/>
    <w:rsid w:val="00472C52"/>
    <w:rsid w:val="00473103"/>
    <w:rsid w:val="004739A7"/>
    <w:rsid w:val="00473F63"/>
    <w:rsid w:val="0047497E"/>
    <w:rsid w:val="00474B32"/>
    <w:rsid w:val="004757A3"/>
    <w:rsid w:val="00475A9A"/>
    <w:rsid w:val="00475E2D"/>
    <w:rsid w:val="0047610E"/>
    <w:rsid w:val="00476325"/>
    <w:rsid w:val="004765D9"/>
    <w:rsid w:val="00476C60"/>
    <w:rsid w:val="00476CBE"/>
    <w:rsid w:val="00477006"/>
    <w:rsid w:val="004770E4"/>
    <w:rsid w:val="004776F8"/>
    <w:rsid w:val="004778F5"/>
    <w:rsid w:val="004805EA"/>
    <w:rsid w:val="00480C4D"/>
    <w:rsid w:val="00480C71"/>
    <w:rsid w:val="00480CC9"/>
    <w:rsid w:val="004829FE"/>
    <w:rsid w:val="00483086"/>
    <w:rsid w:val="00483713"/>
    <w:rsid w:val="0048378A"/>
    <w:rsid w:val="00484643"/>
    <w:rsid w:val="00484C9A"/>
    <w:rsid w:val="0048541D"/>
    <w:rsid w:val="00485C9D"/>
    <w:rsid w:val="00485FE6"/>
    <w:rsid w:val="00486096"/>
    <w:rsid w:val="004863F9"/>
    <w:rsid w:val="004867DF"/>
    <w:rsid w:val="0048692A"/>
    <w:rsid w:val="00487549"/>
    <w:rsid w:val="00487964"/>
    <w:rsid w:val="0048798C"/>
    <w:rsid w:val="00487D90"/>
    <w:rsid w:val="0049032D"/>
    <w:rsid w:val="004903FE"/>
    <w:rsid w:val="004906F7"/>
    <w:rsid w:val="00490809"/>
    <w:rsid w:val="00490C2E"/>
    <w:rsid w:val="00491651"/>
    <w:rsid w:val="00491874"/>
    <w:rsid w:val="00491F37"/>
    <w:rsid w:val="00492928"/>
    <w:rsid w:val="004932A0"/>
    <w:rsid w:val="0049418D"/>
    <w:rsid w:val="0049446F"/>
    <w:rsid w:val="00494576"/>
    <w:rsid w:val="00495125"/>
    <w:rsid w:val="0049529E"/>
    <w:rsid w:val="00495A3C"/>
    <w:rsid w:val="00495EE4"/>
    <w:rsid w:val="0049619C"/>
    <w:rsid w:val="004969FC"/>
    <w:rsid w:val="00496B36"/>
    <w:rsid w:val="00496C30"/>
    <w:rsid w:val="00496F54"/>
    <w:rsid w:val="00497CF2"/>
    <w:rsid w:val="00497ECA"/>
    <w:rsid w:val="004A0172"/>
    <w:rsid w:val="004A040F"/>
    <w:rsid w:val="004A0D47"/>
    <w:rsid w:val="004A0E61"/>
    <w:rsid w:val="004A1175"/>
    <w:rsid w:val="004A1D6A"/>
    <w:rsid w:val="004A1DC4"/>
    <w:rsid w:val="004A2104"/>
    <w:rsid w:val="004A2A65"/>
    <w:rsid w:val="004A2D74"/>
    <w:rsid w:val="004A33CD"/>
    <w:rsid w:val="004A409B"/>
    <w:rsid w:val="004A4537"/>
    <w:rsid w:val="004A4618"/>
    <w:rsid w:val="004A4815"/>
    <w:rsid w:val="004A49D0"/>
    <w:rsid w:val="004A4E5B"/>
    <w:rsid w:val="004A532D"/>
    <w:rsid w:val="004A63CB"/>
    <w:rsid w:val="004A64A0"/>
    <w:rsid w:val="004A64BD"/>
    <w:rsid w:val="004A6587"/>
    <w:rsid w:val="004A67C1"/>
    <w:rsid w:val="004A6EDE"/>
    <w:rsid w:val="004A7146"/>
    <w:rsid w:val="004A7209"/>
    <w:rsid w:val="004A73C4"/>
    <w:rsid w:val="004A7520"/>
    <w:rsid w:val="004A77CB"/>
    <w:rsid w:val="004A7B3C"/>
    <w:rsid w:val="004A7D71"/>
    <w:rsid w:val="004B0703"/>
    <w:rsid w:val="004B078B"/>
    <w:rsid w:val="004B09D7"/>
    <w:rsid w:val="004B0C7F"/>
    <w:rsid w:val="004B0C85"/>
    <w:rsid w:val="004B11C9"/>
    <w:rsid w:val="004B12FC"/>
    <w:rsid w:val="004B13ED"/>
    <w:rsid w:val="004B1BFC"/>
    <w:rsid w:val="004B1DE2"/>
    <w:rsid w:val="004B1E79"/>
    <w:rsid w:val="004B250F"/>
    <w:rsid w:val="004B259B"/>
    <w:rsid w:val="004B269B"/>
    <w:rsid w:val="004B2747"/>
    <w:rsid w:val="004B2A68"/>
    <w:rsid w:val="004B2DD2"/>
    <w:rsid w:val="004B2E7A"/>
    <w:rsid w:val="004B30BA"/>
    <w:rsid w:val="004B36AE"/>
    <w:rsid w:val="004B3907"/>
    <w:rsid w:val="004B3F31"/>
    <w:rsid w:val="004B449F"/>
    <w:rsid w:val="004B4522"/>
    <w:rsid w:val="004B5428"/>
    <w:rsid w:val="004B5AE1"/>
    <w:rsid w:val="004B5FF3"/>
    <w:rsid w:val="004B602B"/>
    <w:rsid w:val="004B6595"/>
    <w:rsid w:val="004B6C11"/>
    <w:rsid w:val="004B6FD8"/>
    <w:rsid w:val="004B73A2"/>
    <w:rsid w:val="004B7D2C"/>
    <w:rsid w:val="004B7F58"/>
    <w:rsid w:val="004C1167"/>
    <w:rsid w:val="004C122F"/>
    <w:rsid w:val="004C169F"/>
    <w:rsid w:val="004C227C"/>
    <w:rsid w:val="004C2B42"/>
    <w:rsid w:val="004C353C"/>
    <w:rsid w:val="004C3572"/>
    <w:rsid w:val="004C36B9"/>
    <w:rsid w:val="004C38D3"/>
    <w:rsid w:val="004C3D68"/>
    <w:rsid w:val="004C4260"/>
    <w:rsid w:val="004C5722"/>
    <w:rsid w:val="004C60EB"/>
    <w:rsid w:val="004C61A1"/>
    <w:rsid w:val="004C6B62"/>
    <w:rsid w:val="004C7052"/>
    <w:rsid w:val="004C7653"/>
    <w:rsid w:val="004C7BE5"/>
    <w:rsid w:val="004C7CBF"/>
    <w:rsid w:val="004D005F"/>
    <w:rsid w:val="004D0218"/>
    <w:rsid w:val="004D0384"/>
    <w:rsid w:val="004D0712"/>
    <w:rsid w:val="004D088D"/>
    <w:rsid w:val="004D1333"/>
    <w:rsid w:val="004D13A8"/>
    <w:rsid w:val="004D143E"/>
    <w:rsid w:val="004D175B"/>
    <w:rsid w:val="004D179C"/>
    <w:rsid w:val="004D1980"/>
    <w:rsid w:val="004D1C12"/>
    <w:rsid w:val="004D2530"/>
    <w:rsid w:val="004D27BB"/>
    <w:rsid w:val="004D35B5"/>
    <w:rsid w:val="004D3606"/>
    <w:rsid w:val="004D3907"/>
    <w:rsid w:val="004D3EFA"/>
    <w:rsid w:val="004D448A"/>
    <w:rsid w:val="004D44C9"/>
    <w:rsid w:val="004D453E"/>
    <w:rsid w:val="004D461A"/>
    <w:rsid w:val="004D4D7C"/>
    <w:rsid w:val="004D5B70"/>
    <w:rsid w:val="004D6784"/>
    <w:rsid w:val="004D74B3"/>
    <w:rsid w:val="004D76C9"/>
    <w:rsid w:val="004D7A7A"/>
    <w:rsid w:val="004D7BD7"/>
    <w:rsid w:val="004D7FC7"/>
    <w:rsid w:val="004E0CB6"/>
    <w:rsid w:val="004E0F03"/>
    <w:rsid w:val="004E126A"/>
    <w:rsid w:val="004E1737"/>
    <w:rsid w:val="004E19D6"/>
    <w:rsid w:val="004E1FFF"/>
    <w:rsid w:val="004E210D"/>
    <w:rsid w:val="004E2277"/>
    <w:rsid w:val="004E2302"/>
    <w:rsid w:val="004E2737"/>
    <w:rsid w:val="004E3189"/>
    <w:rsid w:val="004E3484"/>
    <w:rsid w:val="004E3517"/>
    <w:rsid w:val="004E4248"/>
    <w:rsid w:val="004E42D6"/>
    <w:rsid w:val="004E45A0"/>
    <w:rsid w:val="004E49EF"/>
    <w:rsid w:val="004E5096"/>
    <w:rsid w:val="004E577D"/>
    <w:rsid w:val="004E59B1"/>
    <w:rsid w:val="004E5A47"/>
    <w:rsid w:val="004E63F6"/>
    <w:rsid w:val="004E69AD"/>
    <w:rsid w:val="004E6B40"/>
    <w:rsid w:val="004E6BED"/>
    <w:rsid w:val="004E6D55"/>
    <w:rsid w:val="004E7018"/>
    <w:rsid w:val="004E7C8F"/>
    <w:rsid w:val="004F0335"/>
    <w:rsid w:val="004F085F"/>
    <w:rsid w:val="004F0A37"/>
    <w:rsid w:val="004F1361"/>
    <w:rsid w:val="004F1A2C"/>
    <w:rsid w:val="004F1D99"/>
    <w:rsid w:val="004F1F62"/>
    <w:rsid w:val="004F1F71"/>
    <w:rsid w:val="004F1FDA"/>
    <w:rsid w:val="004F248A"/>
    <w:rsid w:val="004F2560"/>
    <w:rsid w:val="004F25D6"/>
    <w:rsid w:val="004F28BD"/>
    <w:rsid w:val="004F2ED7"/>
    <w:rsid w:val="004F309F"/>
    <w:rsid w:val="004F3262"/>
    <w:rsid w:val="004F3384"/>
    <w:rsid w:val="004F3453"/>
    <w:rsid w:val="004F3AF0"/>
    <w:rsid w:val="004F3D5F"/>
    <w:rsid w:val="004F3DA1"/>
    <w:rsid w:val="004F41D3"/>
    <w:rsid w:val="004F42DB"/>
    <w:rsid w:val="004F437F"/>
    <w:rsid w:val="004F45CC"/>
    <w:rsid w:val="004F5767"/>
    <w:rsid w:val="004F59D8"/>
    <w:rsid w:val="004F5B0A"/>
    <w:rsid w:val="004F5E6D"/>
    <w:rsid w:val="004F6508"/>
    <w:rsid w:val="004F69F5"/>
    <w:rsid w:val="004F6B5B"/>
    <w:rsid w:val="004F6E5B"/>
    <w:rsid w:val="004F6F80"/>
    <w:rsid w:val="004F72E1"/>
    <w:rsid w:val="004F78FC"/>
    <w:rsid w:val="004F7CA8"/>
    <w:rsid w:val="00500170"/>
    <w:rsid w:val="00500FEA"/>
    <w:rsid w:val="0050116D"/>
    <w:rsid w:val="00501866"/>
    <w:rsid w:val="00501891"/>
    <w:rsid w:val="005019A0"/>
    <w:rsid w:val="00501A69"/>
    <w:rsid w:val="00501CD3"/>
    <w:rsid w:val="0050217A"/>
    <w:rsid w:val="005022DE"/>
    <w:rsid w:val="00502677"/>
    <w:rsid w:val="005028A3"/>
    <w:rsid w:val="00502E17"/>
    <w:rsid w:val="005030C0"/>
    <w:rsid w:val="00503A14"/>
    <w:rsid w:val="00503D4B"/>
    <w:rsid w:val="00503DF8"/>
    <w:rsid w:val="005041D8"/>
    <w:rsid w:val="005042AD"/>
    <w:rsid w:val="005044F1"/>
    <w:rsid w:val="00504DFD"/>
    <w:rsid w:val="0050555F"/>
    <w:rsid w:val="00506486"/>
    <w:rsid w:val="00506602"/>
    <w:rsid w:val="00506821"/>
    <w:rsid w:val="00506B1D"/>
    <w:rsid w:val="00506B2C"/>
    <w:rsid w:val="00506B82"/>
    <w:rsid w:val="00506D22"/>
    <w:rsid w:val="00506E45"/>
    <w:rsid w:val="00506FF0"/>
    <w:rsid w:val="005078A4"/>
    <w:rsid w:val="005100A9"/>
    <w:rsid w:val="0051059E"/>
    <w:rsid w:val="00510801"/>
    <w:rsid w:val="005108FF"/>
    <w:rsid w:val="00510AB4"/>
    <w:rsid w:val="00510FCB"/>
    <w:rsid w:val="005110C3"/>
    <w:rsid w:val="005113CE"/>
    <w:rsid w:val="005113ED"/>
    <w:rsid w:val="0051163D"/>
    <w:rsid w:val="00511F56"/>
    <w:rsid w:val="00511F61"/>
    <w:rsid w:val="00512430"/>
    <w:rsid w:val="00512560"/>
    <w:rsid w:val="00512B50"/>
    <w:rsid w:val="00512CCF"/>
    <w:rsid w:val="00512F27"/>
    <w:rsid w:val="00513569"/>
    <w:rsid w:val="00514078"/>
    <w:rsid w:val="0051469C"/>
    <w:rsid w:val="00514C02"/>
    <w:rsid w:val="00515291"/>
    <w:rsid w:val="005159B3"/>
    <w:rsid w:val="00515AA4"/>
    <w:rsid w:val="00516553"/>
    <w:rsid w:val="005165D1"/>
    <w:rsid w:val="005166CF"/>
    <w:rsid w:val="00516BBF"/>
    <w:rsid w:val="00516BC0"/>
    <w:rsid w:val="00516E67"/>
    <w:rsid w:val="00516F47"/>
    <w:rsid w:val="005170E4"/>
    <w:rsid w:val="005171F1"/>
    <w:rsid w:val="00517456"/>
    <w:rsid w:val="005200AE"/>
    <w:rsid w:val="0052026B"/>
    <w:rsid w:val="00520462"/>
    <w:rsid w:val="005209D8"/>
    <w:rsid w:val="00521A87"/>
    <w:rsid w:val="00521D30"/>
    <w:rsid w:val="00521F28"/>
    <w:rsid w:val="00522191"/>
    <w:rsid w:val="00522365"/>
    <w:rsid w:val="005229E7"/>
    <w:rsid w:val="00522EC6"/>
    <w:rsid w:val="00523234"/>
    <w:rsid w:val="00523C4D"/>
    <w:rsid w:val="00523F22"/>
    <w:rsid w:val="005240D4"/>
    <w:rsid w:val="005248EA"/>
    <w:rsid w:val="00524DA7"/>
    <w:rsid w:val="0052517A"/>
    <w:rsid w:val="005253A1"/>
    <w:rsid w:val="00525470"/>
    <w:rsid w:val="00525C46"/>
    <w:rsid w:val="00525E7F"/>
    <w:rsid w:val="0052603E"/>
    <w:rsid w:val="005263BB"/>
    <w:rsid w:val="00527014"/>
    <w:rsid w:val="005270E7"/>
    <w:rsid w:val="005271B0"/>
    <w:rsid w:val="005271EE"/>
    <w:rsid w:val="00527728"/>
    <w:rsid w:val="005308DA"/>
    <w:rsid w:val="00530AEA"/>
    <w:rsid w:val="00531396"/>
    <w:rsid w:val="005313F5"/>
    <w:rsid w:val="00531418"/>
    <w:rsid w:val="00531611"/>
    <w:rsid w:val="00531FC0"/>
    <w:rsid w:val="00532347"/>
    <w:rsid w:val="00532509"/>
    <w:rsid w:val="0053277C"/>
    <w:rsid w:val="0053297E"/>
    <w:rsid w:val="00532BB6"/>
    <w:rsid w:val="00533169"/>
    <w:rsid w:val="005335F5"/>
    <w:rsid w:val="00533E5F"/>
    <w:rsid w:val="00533FF5"/>
    <w:rsid w:val="00534321"/>
    <w:rsid w:val="00534622"/>
    <w:rsid w:val="00534B97"/>
    <w:rsid w:val="00534BA2"/>
    <w:rsid w:val="00535353"/>
    <w:rsid w:val="005354A9"/>
    <w:rsid w:val="00535CF1"/>
    <w:rsid w:val="00536558"/>
    <w:rsid w:val="0053697D"/>
    <w:rsid w:val="00536B03"/>
    <w:rsid w:val="00537110"/>
    <w:rsid w:val="005373BA"/>
    <w:rsid w:val="00537870"/>
    <w:rsid w:val="00537968"/>
    <w:rsid w:val="005379D3"/>
    <w:rsid w:val="00537C96"/>
    <w:rsid w:val="00540CBE"/>
    <w:rsid w:val="00540E83"/>
    <w:rsid w:val="00540F2C"/>
    <w:rsid w:val="00541F54"/>
    <w:rsid w:val="005420D2"/>
    <w:rsid w:val="0054214E"/>
    <w:rsid w:val="0054228A"/>
    <w:rsid w:val="00542777"/>
    <w:rsid w:val="0054301B"/>
    <w:rsid w:val="0054311E"/>
    <w:rsid w:val="00543D76"/>
    <w:rsid w:val="005441EE"/>
    <w:rsid w:val="005443DC"/>
    <w:rsid w:val="00544638"/>
    <w:rsid w:val="00544A3F"/>
    <w:rsid w:val="00544D65"/>
    <w:rsid w:val="00545093"/>
    <w:rsid w:val="00545871"/>
    <w:rsid w:val="00545B0F"/>
    <w:rsid w:val="00546189"/>
    <w:rsid w:val="0054694C"/>
    <w:rsid w:val="005472FF"/>
    <w:rsid w:val="00547D38"/>
    <w:rsid w:val="00547EFF"/>
    <w:rsid w:val="00550393"/>
    <w:rsid w:val="00551333"/>
    <w:rsid w:val="00551367"/>
    <w:rsid w:val="005517CC"/>
    <w:rsid w:val="005517F5"/>
    <w:rsid w:val="00551ABE"/>
    <w:rsid w:val="00551FDA"/>
    <w:rsid w:val="0055227C"/>
    <w:rsid w:val="005527B0"/>
    <w:rsid w:val="00552C30"/>
    <w:rsid w:val="00552C76"/>
    <w:rsid w:val="0055328E"/>
    <w:rsid w:val="00553657"/>
    <w:rsid w:val="00553CB0"/>
    <w:rsid w:val="00553D8C"/>
    <w:rsid w:val="00553E49"/>
    <w:rsid w:val="0055462B"/>
    <w:rsid w:val="00554DFC"/>
    <w:rsid w:val="005550CC"/>
    <w:rsid w:val="0055577A"/>
    <w:rsid w:val="00555899"/>
    <w:rsid w:val="0055643D"/>
    <w:rsid w:val="005565FD"/>
    <w:rsid w:val="0055690D"/>
    <w:rsid w:val="00556933"/>
    <w:rsid w:val="00556BA0"/>
    <w:rsid w:val="00556D21"/>
    <w:rsid w:val="005577ED"/>
    <w:rsid w:val="005577F9"/>
    <w:rsid w:val="00557A92"/>
    <w:rsid w:val="00560294"/>
    <w:rsid w:val="00560966"/>
    <w:rsid w:val="00561283"/>
    <w:rsid w:val="005613FB"/>
    <w:rsid w:val="005614AC"/>
    <w:rsid w:val="005617F5"/>
    <w:rsid w:val="00561947"/>
    <w:rsid w:val="00561BC5"/>
    <w:rsid w:val="00561E13"/>
    <w:rsid w:val="005627B9"/>
    <w:rsid w:val="00562B27"/>
    <w:rsid w:val="00562B2F"/>
    <w:rsid w:val="005633B8"/>
    <w:rsid w:val="0056379C"/>
    <w:rsid w:val="005647F9"/>
    <w:rsid w:val="00564C9E"/>
    <w:rsid w:val="0056506E"/>
    <w:rsid w:val="00565B17"/>
    <w:rsid w:val="00565ED5"/>
    <w:rsid w:val="00566500"/>
    <w:rsid w:val="0056659D"/>
    <w:rsid w:val="0056718F"/>
    <w:rsid w:val="00567265"/>
    <w:rsid w:val="005677F9"/>
    <w:rsid w:val="00570EDD"/>
    <w:rsid w:val="0057116D"/>
    <w:rsid w:val="00571ACB"/>
    <w:rsid w:val="0057213F"/>
    <w:rsid w:val="005721E2"/>
    <w:rsid w:val="00572C9C"/>
    <w:rsid w:val="0057320E"/>
    <w:rsid w:val="0057324E"/>
    <w:rsid w:val="0057356D"/>
    <w:rsid w:val="00573915"/>
    <w:rsid w:val="00573C59"/>
    <w:rsid w:val="005747A5"/>
    <w:rsid w:val="00574D19"/>
    <w:rsid w:val="00574D63"/>
    <w:rsid w:val="00574FAD"/>
    <w:rsid w:val="00575541"/>
    <w:rsid w:val="00575B0A"/>
    <w:rsid w:val="00576187"/>
    <w:rsid w:val="00576397"/>
    <w:rsid w:val="00576553"/>
    <w:rsid w:val="00576558"/>
    <w:rsid w:val="00576629"/>
    <w:rsid w:val="00576630"/>
    <w:rsid w:val="005767BB"/>
    <w:rsid w:val="005768DE"/>
    <w:rsid w:val="00576958"/>
    <w:rsid w:val="00576E23"/>
    <w:rsid w:val="00576FDD"/>
    <w:rsid w:val="0057723D"/>
    <w:rsid w:val="0057739A"/>
    <w:rsid w:val="00577905"/>
    <w:rsid w:val="005801CC"/>
    <w:rsid w:val="0058024F"/>
    <w:rsid w:val="00580603"/>
    <w:rsid w:val="005807F2"/>
    <w:rsid w:val="00580CC3"/>
    <w:rsid w:val="005813DF"/>
    <w:rsid w:val="0058232C"/>
    <w:rsid w:val="00582350"/>
    <w:rsid w:val="005825E1"/>
    <w:rsid w:val="00582754"/>
    <w:rsid w:val="00582A92"/>
    <w:rsid w:val="00582C67"/>
    <w:rsid w:val="005833A6"/>
    <w:rsid w:val="00584080"/>
    <w:rsid w:val="00584CE9"/>
    <w:rsid w:val="00584E86"/>
    <w:rsid w:val="005850A9"/>
    <w:rsid w:val="00585185"/>
    <w:rsid w:val="005855FD"/>
    <w:rsid w:val="005857F2"/>
    <w:rsid w:val="00585829"/>
    <w:rsid w:val="00585ED0"/>
    <w:rsid w:val="005862EC"/>
    <w:rsid w:val="00586666"/>
    <w:rsid w:val="00586B4F"/>
    <w:rsid w:val="00586D09"/>
    <w:rsid w:val="00586ED8"/>
    <w:rsid w:val="00587194"/>
    <w:rsid w:val="005874ED"/>
    <w:rsid w:val="0058753D"/>
    <w:rsid w:val="005877D5"/>
    <w:rsid w:val="00587836"/>
    <w:rsid w:val="005900A7"/>
    <w:rsid w:val="005901E9"/>
    <w:rsid w:val="00590671"/>
    <w:rsid w:val="00590AA7"/>
    <w:rsid w:val="00590CA0"/>
    <w:rsid w:val="00590FA2"/>
    <w:rsid w:val="00591105"/>
    <w:rsid w:val="00591B22"/>
    <w:rsid w:val="00591D19"/>
    <w:rsid w:val="00592D3D"/>
    <w:rsid w:val="00593296"/>
    <w:rsid w:val="00593566"/>
    <w:rsid w:val="00593C61"/>
    <w:rsid w:val="00593E70"/>
    <w:rsid w:val="00593F7D"/>
    <w:rsid w:val="00593F9D"/>
    <w:rsid w:val="005941CC"/>
    <w:rsid w:val="00594361"/>
    <w:rsid w:val="00594479"/>
    <w:rsid w:val="0059456C"/>
    <w:rsid w:val="00594A7B"/>
    <w:rsid w:val="00594B54"/>
    <w:rsid w:val="00594CA4"/>
    <w:rsid w:val="00594FCF"/>
    <w:rsid w:val="0059533A"/>
    <w:rsid w:val="00595883"/>
    <w:rsid w:val="0059595A"/>
    <w:rsid w:val="00596902"/>
    <w:rsid w:val="00596BEF"/>
    <w:rsid w:val="0059738F"/>
    <w:rsid w:val="0059779F"/>
    <w:rsid w:val="005977A1"/>
    <w:rsid w:val="00597E18"/>
    <w:rsid w:val="005A0CB3"/>
    <w:rsid w:val="005A10E4"/>
    <w:rsid w:val="005A1A63"/>
    <w:rsid w:val="005A1ACB"/>
    <w:rsid w:val="005A1ED1"/>
    <w:rsid w:val="005A21B1"/>
    <w:rsid w:val="005A2904"/>
    <w:rsid w:val="005A2931"/>
    <w:rsid w:val="005A2966"/>
    <w:rsid w:val="005A2C3C"/>
    <w:rsid w:val="005A35D1"/>
    <w:rsid w:val="005A36FB"/>
    <w:rsid w:val="005A3A6D"/>
    <w:rsid w:val="005A3CC9"/>
    <w:rsid w:val="005A3DD4"/>
    <w:rsid w:val="005A3E34"/>
    <w:rsid w:val="005A4757"/>
    <w:rsid w:val="005A479E"/>
    <w:rsid w:val="005A4963"/>
    <w:rsid w:val="005A4C2F"/>
    <w:rsid w:val="005A51E6"/>
    <w:rsid w:val="005A5BE7"/>
    <w:rsid w:val="005A5BEB"/>
    <w:rsid w:val="005A65A3"/>
    <w:rsid w:val="005B050C"/>
    <w:rsid w:val="005B0596"/>
    <w:rsid w:val="005B0B5C"/>
    <w:rsid w:val="005B0F4B"/>
    <w:rsid w:val="005B10E6"/>
    <w:rsid w:val="005B17B5"/>
    <w:rsid w:val="005B1BD5"/>
    <w:rsid w:val="005B203A"/>
    <w:rsid w:val="005B2095"/>
    <w:rsid w:val="005B2503"/>
    <w:rsid w:val="005B275D"/>
    <w:rsid w:val="005B2E5E"/>
    <w:rsid w:val="005B2F0B"/>
    <w:rsid w:val="005B4640"/>
    <w:rsid w:val="005B4756"/>
    <w:rsid w:val="005B489D"/>
    <w:rsid w:val="005B4A2A"/>
    <w:rsid w:val="005B5336"/>
    <w:rsid w:val="005B58F4"/>
    <w:rsid w:val="005B646E"/>
    <w:rsid w:val="005B6641"/>
    <w:rsid w:val="005B6954"/>
    <w:rsid w:val="005B69F2"/>
    <w:rsid w:val="005B6B51"/>
    <w:rsid w:val="005B6BA8"/>
    <w:rsid w:val="005B6BD4"/>
    <w:rsid w:val="005B701B"/>
    <w:rsid w:val="005B75AF"/>
    <w:rsid w:val="005B75E8"/>
    <w:rsid w:val="005B783F"/>
    <w:rsid w:val="005B7924"/>
    <w:rsid w:val="005B7C9A"/>
    <w:rsid w:val="005C0231"/>
    <w:rsid w:val="005C06D7"/>
    <w:rsid w:val="005C19F1"/>
    <w:rsid w:val="005C1DCA"/>
    <w:rsid w:val="005C2756"/>
    <w:rsid w:val="005C3C4B"/>
    <w:rsid w:val="005C44D7"/>
    <w:rsid w:val="005C49CF"/>
    <w:rsid w:val="005C4A49"/>
    <w:rsid w:val="005C4A89"/>
    <w:rsid w:val="005C507D"/>
    <w:rsid w:val="005C5366"/>
    <w:rsid w:val="005C53F2"/>
    <w:rsid w:val="005C5592"/>
    <w:rsid w:val="005C56B5"/>
    <w:rsid w:val="005C5706"/>
    <w:rsid w:val="005C5F57"/>
    <w:rsid w:val="005C628C"/>
    <w:rsid w:val="005C6494"/>
    <w:rsid w:val="005C6A24"/>
    <w:rsid w:val="005C6F93"/>
    <w:rsid w:val="005C7474"/>
    <w:rsid w:val="005C7589"/>
    <w:rsid w:val="005C763F"/>
    <w:rsid w:val="005C799B"/>
    <w:rsid w:val="005C7ADD"/>
    <w:rsid w:val="005C7ED4"/>
    <w:rsid w:val="005C7F26"/>
    <w:rsid w:val="005D04AD"/>
    <w:rsid w:val="005D05D2"/>
    <w:rsid w:val="005D08C8"/>
    <w:rsid w:val="005D0AA0"/>
    <w:rsid w:val="005D0CF2"/>
    <w:rsid w:val="005D0D4F"/>
    <w:rsid w:val="005D0E6B"/>
    <w:rsid w:val="005D1267"/>
    <w:rsid w:val="005D1E06"/>
    <w:rsid w:val="005D21EE"/>
    <w:rsid w:val="005D2640"/>
    <w:rsid w:val="005D2D0A"/>
    <w:rsid w:val="005D2ED8"/>
    <w:rsid w:val="005D3625"/>
    <w:rsid w:val="005D3A6E"/>
    <w:rsid w:val="005D42A9"/>
    <w:rsid w:val="005D51BF"/>
    <w:rsid w:val="005D5854"/>
    <w:rsid w:val="005D5B71"/>
    <w:rsid w:val="005D6225"/>
    <w:rsid w:val="005D62AB"/>
    <w:rsid w:val="005D6A76"/>
    <w:rsid w:val="005D70F2"/>
    <w:rsid w:val="005D712E"/>
    <w:rsid w:val="005D7427"/>
    <w:rsid w:val="005D76C1"/>
    <w:rsid w:val="005D7E41"/>
    <w:rsid w:val="005E010D"/>
    <w:rsid w:val="005E0631"/>
    <w:rsid w:val="005E0820"/>
    <w:rsid w:val="005E0B9C"/>
    <w:rsid w:val="005E0BAB"/>
    <w:rsid w:val="005E0BE2"/>
    <w:rsid w:val="005E0F7A"/>
    <w:rsid w:val="005E0FAD"/>
    <w:rsid w:val="005E1857"/>
    <w:rsid w:val="005E1FE9"/>
    <w:rsid w:val="005E22D0"/>
    <w:rsid w:val="005E2451"/>
    <w:rsid w:val="005E269E"/>
    <w:rsid w:val="005E2D8D"/>
    <w:rsid w:val="005E2E20"/>
    <w:rsid w:val="005E38CB"/>
    <w:rsid w:val="005E3A04"/>
    <w:rsid w:val="005E4007"/>
    <w:rsid w:val="005E4768"/>
    <w:rsid w:val="005E4C84"/>
    <w:rsid w:val="005E5115"/>
    <w:rsid w:val="005E52EE"/>
    <w:rsid w:val="005E54BC"/>
    <w:rsid w:val="005E6F44"/>
    <w:rsid w:val="005E71B5"/>
    <w:rsid w:val="005E7455"/>
    <w:rsid w:val="005E75A6"/>
    <w:rsid w:val="005E7CDA"/>
    <w:rsid w:val="005E7D94"/>
    <w:rsid w:val="005F074F"/>
    <w:rsid w:val="005F0B17"/>
    <w:rsid w:val="005F0C89"/>
    <w:rsid w:val="005F1142"/>
    <w:rsid w:val="005F1421"/>
    <w:rsid w:val="005F19C9"/>
    <w:rsid w:val="005F1AD6"/>
    <w:rsid w:val="005F20F6"/>
    <w:rsid w:val="005F2532"/>
    <w:rsid w:val="005F2ECA"/>
    <w:rsid w:val="005F3D61"/>
    <w:rsid w:val="005F3ED8"/>
    <w:rsid w:val="005F476A"/>
    <w:rsid w:val="005F4811"/>
    <w:rsid w:val="005F48AE"/>
    <w:rsid w:val="005F49F0"/>
    <w:rsid w:val="005F4BF1"/>
    <w:rsid w:val="005F4C40"/>
    <w:rsid w:val="005F5470"/>
    <w:rsid w:val="005F6629"/>
    <w:rsid w:val="005F6C6A"/>
    <w:rsid w:val="005F6FDF"/>
    <w:rsid w:val="005F7124"/>
    <w:rsid w:val="005F7E70"/>
    <w:rsid w:val="005F7F14"/>
    <w:rsid w:val="00600092"/>
    <w:rsid w:val="0060015A"/>
    <w:rsid w:val="00600191"/>
    <w:rsid w:val="00600535"/>
    <w:rsid w:val="006011B0"/>
    <w:rsid w:val="0060166B"/>
    <w:rsid w:val="0060173B"/>
    <w:rsid w:val="00602904"/>
    <w:rsid w:val="00602A8C"/>
    <w:rsid w:val="00602D86"/>
    <w:rsid w:val="00603688"/>
    <w:rsid w:val="00603E83"/>
    <w:rsid w:val="006049A6"/>
    <w:rsid w:val="00604B7F"/>
    <w:rsid w:val="00604F5C"/>
    <w:rsid w:val="0060534A"/>
    <w:rsid w:val="00605628"/>
    <w:rsid w:val="00606AA0"/>
    <w:rsid w:val="00606B49"/>
    <w:rsid w:val="00606E2B"/>
    <w:rsid w:val="00606FB1"/>
    <w:rsid w:val="00607B3A"/>
    <w:rsid w:val="00607C39"/>
    <w:rsid w:val="00607DB6"/>
    <w:rsid w:val="00607EB2"/>
    <w:rsid w:val="00607F7A"/>
    <w:rsid w:val="00607F92"/>
    <w:rsid w:val="00610277"/>
    <w:rsid w:val="0061049D"/>
    <w:rsid w:val="006110DD"/>
    <w:rsid w:val="00611266"/>
    <w:rsid w:val="0061173E"/>
    <w:rsid w:val="0061180D"/>
    <w:rsid w:val="00612111"/>
    <w:rsid w:val="00612116"/>
    <w:rsid w:val="006126B8"/>
    <w:rsid w:val="00612DEE"/>
    <w:rsid w:val="00613118"/>
    <w:rsid w:val="0061337A"/>
    <w:rsid w:val="00613942"/>
    <w:rsid w:val="00613DBA"/>
    <w:rsid w:val="006147B5"/>
    <w:rsid w:val="00614F4F"/>
    <w:rsid w:val="006150A4"/>
    <w:rsid w:val="00615868"/>
    <w:rsid w:val="006158A7"/>
    <w:rsid w:val="00615CFA"/>
    <w:rsid w:val="0061697D"/>
    <w:rsid w:val="00616D06"/>
    <w:rsid w:val="00616E6E"/>
    <w:rsid w:val="00617A49"/>
    <w:rsid w:val="00617E02"/>
    <w:rsid w:val="00620175"/>
    <w:rsid w:val="0062115C"/>
    <w:rsid w:val="006217D6"/>
    <w:rsid w:val="0062182B"/>
    <w:rsid w:val="0062212D"/>
    <w:rsid w:val="0062216B"/>
    <w:rsid w:val="00622C5C"/>
    <w:rsid w:val="006230C1"/>
    <w:rsid w:val="006231A4"/>
    <w:rsid w:val="00623DB7"/>
    <w:rsid w:val="0062498E"/>
    <w:rsid w:val="00624B39"/>
    <w:rsid w:val="00624C7F"/>
    <w:rsid w:val="00624DB8"/>
    <w:rsid w:val="006251FB"/>
    <w:rsid w:val="006255C6"/>
    <w:rsid w:val="00625609"/>
    <w:rsid w:val="00625A62"/>
    <w:rsid w:val="00625B3F"/>
    <w:rsid w:val="00625EDF"/>
    <w:rsid w:val="00626005"/>
    <w:rsid w:val="00626EC0"/>
    <w:rsid w:val="00627316"/>
    <w:rsid w:val="006307BB"/>
    <w:rsid w:val="00630823"/>
    <w:rsid w:val="006308DF"/>
    <w:rsid w:val="006309FF"/>
    <w:rsid w:val="00630E8A"/>
    <w:rsid w:val="00630EEA"/>
    <w:rsid w:val="00630F3A"/>
    <w:rsid w:val="0063108F"/>
    <w:rsid w:val="0063118B"/>
    <w:rsid w:val="0063167B"/>
    <w:rsid w:val="0063232C"/>
    <w:rsid w:val="0063277B"/>
    <w:rsid w:val="00632A58"/>
    <w:rsid w:val="00633337"/>
    <w:rsid w:val="0063371D"/>
    <w:rsid w:val="00633A6C"/>
    <w:rsid w:val="00633C33"/>
    <w:rsid w:val="00633CAC"/>
    <w:rsid w:val="00633D37"/>
    <w:rsid w:val="00633E01"/>
    <w:rsid w:val="00634C31"/>
    <w:rsid w:val="006355E9"/>
    <w:rsid w:val="006358CD"/>
    <w:rsid w:val="006359B6"/>
    <w:rsid w:val="00635EC6"/>
    <w:rsid w:val="00636010"/>
    <w:rsid w:val="00636090"/>
    <w:rsid w:val="00636B79"/>
    <w:rsid w:val="00636C8F"/>
    <w:rsid w:val="0063734D"/>
    <w:rsid w:val="0063768D"/>
    <w:rsid w:val="00637978"/>
    <w:rsid w:val="00637B61"/>
    <w:rsid w:val="00637DE8"/>
    <w:rsid w:val="00640085"/>
    <w:rsid w:val="006406FA"/>
    <w:rsid w:val="0064073E"/>
    <w:rsid w:val="00640D24"/>
    <w:rsid w:val="00641548"/>
    <w:rsid w:val="00641719"/>
    <w:rsid w:val="00641ABD"/>
    <w:rsid w:val="00641CF5"/>
    <w:rsid w:val="00641F27"/>
    <w:rsid w:val="00642466"/>
    <w:rsid w:val="00642718"/>
    <w:rsid w:val="00642A1D"/>
    <w:rsid w:val="00643189"/>
    <w:rsid w:val="0064372F"/>
    <w:rsid w:val="00644F16"/>
    <w:rsid w:val="00646A31"/>
    <w:rsid w:val="00646ADB"/>
    <w:rsid w:val="00646FD4"/>
    <w:rsid w:val="00647C65"/>
    <w:rsid w:val="0065061E"/>
    <w:rsid w:val="00650960"/>
    <w:rsid w:val="00650FFA"/>
    <w:rsid w:val="00651159"/>
    <w:rsid w:val="00651737"/>
    <w:rsid w:val="00651B97"/>
    <w:rsid w:val="00651FE6"/>
    <w:rsid w:val="00652F4C"/>
    <w:rsid w:val="006532B5"/>
    <w:rsid w:val="00653B8C"/>
    <w:rsid w:val="00653C34"/>
    <w:rsid w:val="00653CA0"/>
    <w:rsid w:val="00653DD6"/>
    <w:rsid w:val="00653E49"/>
    <w:rsid w:val="006543D5"/>
    <w:rsid w:val="0065463F"/>
    <w:rsid w:val="00655194"/>
    <w:rsid w:val="006551E2"/>
    <w:rsid w:val="00655237"/>
    <w:rsid w:val="006553C7"/>
    <w:rsid w:val="006553E8"/>
    <w:rsid w:val="00655A9E"/>
    <w:rsid w:val="00656451"/>
    <w:rsid w:val="006567FD"/>
    <w:rsid w:val="00657571"/>
    <w:rsid w:val="00657738"/>
    <w:rsid w:val="00657F51"/>
    <w:rsid w:val="00660319"/>
    <w:rsid w:val="006603DD"/>
    <w:rsid w:val="006605D2"/>
    <w:rsid w:val="006608B6"/>
    <w:rsid w:val="00660B1A"/>
    <w:rsid w:val="00660E7F"/>
    <w:rsid w:val="0066117E"/>
    <w:rsid w:val="00661A39"/>
    <w:rsid w:val="00662229"/>
    <w:rsid w:val="0066226D"/>
    <w:rsid w:val="00662429"/>
    <w:rsid w:val="00662B5A"/>
    <w:rsid w:val="00662F69"/>
    <w:rsid w:val="00663048"/>
    <w:rsid w:val="0066342F"/>
    <w:rsid w:val="00663665"/>
    <w:rsid w:val="0066392B"/>
    <w:rsid w:val="00663AA6"/>
    <w:rsid w:val="00663DED"/>
    <w:rsid w:val="00663E2B"/>
    <w:rsid w:val="00664025"/>
    <w:rsid w:val="00664368"/>
    <w:rsid w:val="00664CC5"/>
    <w:rsid w:val="00664E37"/>
    <w:rsid w:val="00664FF0"/>
    <w:rsid w:val="006654BB"/>
    <w:rsid w:val="006658CF"/>
    <w:rsid w:val="00665D31"/>
    <w:rsid w:val="00665E6A"/>
    <w:rsid w:val="00665EA4"/>
    <w:rsid w:val="00665EB7"/>
    <w:rsid w:val="00665F8F"/>
    <w:rsid w:val="00666878"/>
    <w:rsid w:val="00666ABD"/>
    <w:rsid w:val="00666BFD"/>
    <w:rsid w:val="00666CB6"/>
    <w:rsid w:val="006679FC"/>
    <w:rsid w:val="00667A90"/>
    <w:rsid w:val="00670441"/>
    <w:rsid w:val="006706BC"/>
    <w:rsid w:val="0067079E"/>
    <w:rsid w:val="00670AB0"/>
    <w:rsid w:val="00670B67"/>
    <w:rsid w:val="00671286"/>
    <w:rsid w:val="00671406"/>
    <w:rsid w:val="00671554"/>
    <w:rsid w:val="006716F9"/>
    <w:rsid w:val="00671A01"/>
    <w:rsid w:val="00671CB7"/>
    <w:rsid w:val="00672562"/>
    <w:rsid w:val="00672601"/>
    <w:rsid w:val="0067263F"/>
    <w:rsid w:val="00672FC5"/>
    <w:rsid w:val="006734EE"/>
    <w:rsid w:val="00673A5C"/>
    <w:rsid w:val="00673BB3"/>
    <w:rsid w:val="006747A2"/>
    <w:rsid w:val="00674805"/>
    <w:rsid w:val="00674833"/>
    <w:rsid w:val="006756CE"/>
    <w:rsid w:val="00675CAC"/>
    <w:rsid w:val="00675D3C"/>
    <w:rsid w:val="006760CC"/>
    <w:rsid w:val="006762E5"/>
    <w:rsid w:val="006764EA"/>
    <w:rsid w:val="0067664E"/>
    <w:rsid w:val="0067665B"/>
    <w:rsid w:val="006769EC"/>
    <w:rsid w:val="00676C83"/>
    <w:rsid w:val="00676D28"/>
    <w:rsid w:val="00676D5B"/>
    <w:rsid w:val="006773E4"/>
    <w:rsid w:val="00677609"/>
    <w:rsid w:val="00677C90"/>
    <w:rsid w:val="0068032C"/>
    <w:rsid w:val="0068100C"/>
    <w:rsid w:val="00681483"/>
    <w:rsid w:val="006814F2"/>
    <w:rsid w:val="00681895"/>
    <w:rsid w:val="00682D32"/>
    <w:rsid w:val="00682E72"/>
    <w:rsid w:val="006832A8"/>
    <w:rsid w:val="0068333F"/>
    <w:rsid w:val="00683F88"/>
    <w:rsid w:val="00683F9A"/>
    <w:rsid w:val="0068419B"/>
    <w:rsid w:val="0068491D"/>
    <w:rsid w:val="00684F9E"/>
    <w:rsid w:val="00684FBE"/>
    <w:rsid w:val="00685137"/>
    <w:rsid w:val="00685171"/>
    <w:rsid w:val="00685582"/>
    <w:rsid w:val="00685759"/>
    <w:rsid w:val="00685B23"/>
    <w:rsid w:val="00686040"/>
    <w:rsid w:val="0068643B"/>
    <w:rsid w:val="0068646E"/>
    <w:rsid w:val="0068669D"/>
    <w:rsid w:val="006868E7"/>
    <w:rsid w:val="00686ACE"/>
    <w:rsid w:val="00686BFE"/>
    <w:rsid w:val="00687520"/>
    <w:rsid w:val="00687910"/>
    <w:rsid w:val="00687A94"/>
    <w:rsid w:val="00690365"/>
    <w:rsid w:val="006905B2"/>
    <w:rsid w:val="006905B4"/>
    <w:rsid w:val="006908D4"/>
    <w:rsid w:val="006912D5"/>
    <w:rsid w:val="00691508"/>
    <w:rsid w:val="006917C2"/>
    <w:rsid w:val="00691873"/>
    <w:rsid w:val="00691C0C"/>
    <w:rsid w:val="00691C25"/>
    <w:rsid w:val="00691CDE"/>
    <w:rsid w:val="00692D00"/>
    <w:rsid w:val="00693113"/>
    <w:rsid w:val="006931D0"/>
    <w:rsid w:val="00693C74"/>
    <w:rsid w:val="006942FB"/>
    <w:rsid w:val="0069439B"/>
    <w:rsid w:val="00694666"/>
    <w:rsid w:val="00694C1E"/>
    <w:rsid w:val="006961C2"/>
    <w:rsid w:val="006967C5"/>
    <w:rsid w:val="00697145"/>
    <w:rsid w:val="00697533"/>
    <w:rsid w:val="00697A7A"/>
    <w:rsid w:val="00697E6C"/>
    <w:rsid w:val="006A001F"/>
    <w:rsid w:val="006A022F"/>
    <w:rsid w:val="006A05C6"/>
    <w:rsid w:val="006A0BB4"/>
    <w:rsid w:val="006A0FD1"/>
    <w:rsid w:val="006A12BC"/>
    <w:rsid w:val="006A145A"/>
    <w:rsid w:val="006A1D4C"/>
    <w:rsid w:val="006A2099"/>
    <w:rsid w:val="006A2565"/>
    <w:rsid w:val="006A2EBE"/>
    <w:rsid w:val="006A3384"/>
    <w:rsid w:val="006A372A"/>
    <w:rsid w:val="006A388D"/>
    <w:rsid w:val="006A4B5C"/>
    <w:rsid w:val="006A4D6E"/>
    <w:rsid w:val="006A4FA8"/>
    <w:rsid w:val="006A5766"/>
    <w:rsid w:val="006A5BFC"/>
    <w:rsid w:val="006A5E8D"/>
    <w:rsid w:val="006A616A"/>
    <w:rsid w:val="006A643F"/>
    <w:rsid w:val="006A6D1C"/>
    <w:rsid w:val="006A7282"/>
    <w:rsid w:val="006A7E48"/>
    <w:rsid w:val="006B08BA"/>
    <w:rsid w:val="006B0BB2"/>
    <w:rsid w:val="006B19EB"/>
    <w:rsid w:val="006B1AB2"/>
    <w:rsid w:val="006B1AB6"/>
    <w:rsid w:val="006B1D56"/>
    <w:rsid w:val="006B1E09"/>
    <w:rsid w:val="006B2262"/>
    <w:rsid w:val="006B2507"/>
    <w:rsid w:val="006B2F33"/>
    <w:rsid w:val="006B39D9"/>
    <w:rsid w:val="006B3DBC"/>
    <w:rsid w:val="006B4143"/>
    <w:rsid w:val="006B4214"/>
    <w:rsid w:val="006B4352"/>
    <w:rsid w:val="006B49CB"/>
    <w:rsid w:val="006B4DC0"/>
    <w:rsid w:val="006B4E4B"/>
    <w:rsid w:val="006B4F21"/>
    <w:rsid w:val="006B55ED"/>
    <w:rsid w:val="006B5628"/>
    <w:rsid w:val="006B56CA"/>
    <w:rsid w:val="006B63F9"/>
    <w:rsid w:val="006B69F0"/>
    <w:rsid w:val="006B739D"/>
    <w:rsid w:val="006B7962"/>
    <w:rsid w:val="006B796A"/>
    <w:rsid w:val="006B7CE7"/>
    <w:rsid w:val="006B7CE9"/>
    <w:rsid w:val="006C0980"/>
    <w:rsid w:val="006C0BF8"/>
    <w:rsid w:val="006C1228"/>
    <w:rsid w:val="006C1680"/>
    <w:rsid w:val="006C1759"/>
    <w:rsid w:val="006C1BE4"/>
    <w:rsid w:val="006C268A"/>
    <w:rsid w:val="006C2DE4"/>
    <w:rsid w:val="006C2ECE"/>
    <w:rsid w:val="006C3247"/>
    <w:rsid w:val="006C3930"/>
    <w:rsid w:val="006C3DA7"/>
    <w:rsid w:val="006C3DE0"/>
    <w:rsid w:val="006C4011"/>
    <w:rsid w:val="006C42FF"/>
    <w:rsid w:val="006C450A"/>
    <w:rsid w:val="006C46B2"/>
    <w:rsid w:val="006C47AB"/>
    <w:rsid w:val="006C4911"/>
    <w:rsid w:val="006C4F1C"/>
    <w:rsid w:val="006C4F43"/>
    <w:rsid w:val="006C531C"/>
    <w:rsid w:val="006C59BC"/>
    <w:rsid w:val="006C5A56"/>
    <w:rsid w:val="006C5A8A"/>
    <w:rsid w:val="006C633B"/>
    <w:rsid w:val="006C6369"/>
    <w:rsid w:val="006C68E4"/>
    <w:rsid w:val="006C6C81"/>
    <w:rsid w:val="006C6D52"/>
    <w:rsid w:val="006C70AE"/>
    <w:rsid w:val="006C7249"/>
    <w:rsid w:val="006C73B0"/>
    <w:rsid w:val="006C73E1"/>
    <w:rsid w:val="006C79C8"/>
    <w:rsid w:val="006C7DFB"/>
    <w:rsid w:val="006D03BA"/>
    <w:rsid w:val="006D05E4"/>
    <w:rsid w:val="006D05FB"/>
    <w:rsid w:val="006D074A"/>
    <w:rsid w:val="006D0B67"/>
    <w:rsid w:val="006D10A9"/>
    <w:rsid w:val="006D15C4"/>
    <w:rsid w:val="006D1B15"/>
    <w:rsid w:val="006D1B9B"/>
    <w:rsid w:val="006D229A"/>
    <w:rsid w:val="006D27F1"/>
    <w:rsid w:val="006D2AB5"/>
    <w:rsid w:val="006D312A"/>
    <w:rsid w:val="006D389C"/>
    <w:rsid w:val="006D4761"/>
    <w:rsid w:val="006D4779"/>
    <w:rsid w:val="006D4E09"/>
    <w:rsid w:val="006D55F3"/>
    <w:rsid w:val="006D5639"/>
    <w:rsid w:val="006D5935"/>
    <w:rsid w:val="006D5B36"/>
    <w:rsid w:val="006D5C89"/>
    <w:rsid w:val="006D5D8A"/>
    <w:rsid w:val="006D5EE0"/>
    <w:rsid w:val="006D6112"/>
    <w:rsid w:val="006D6119"/>
    <w:rsid w:val="006D614A"/>
    <w:rsid w:val="006D617D"/>
    <w:rsid w:val="006D678F"/>
    <w:rsid w:val="006D6D0B"/>
    <w:rsid w:val="006D6D1B"/>
    <w:rsid w:val="006D7032"/>
    <w:rsid w:val="006D74D1"/>
    <w:rsid w:val="006D776E"/>
    <w:rsid w:val="006D7DDA"/>
    <w:rsid w:val="006D7E2F"/>
    <w:rsid w:val="006D7FB9"/>
    <w:rsid w:val="006E00DD"/>
    <w:rsid w:val="006E0CB7"/>
    <w:rsid w:val="006E0DA6"/>
    <w:rsid w:val="006E0DE5"/>
    <w:rsid w:val="006E0E58"/>
    <w:rsid w:val="006E0E6C"/>
    <w:rsid w:val="006E151B"/>
    <w:rsid w:val="006E155C"/>
    <w:rsid w:val="006E1723"/>
    <w:rsid w:val="006E2133"/>
    <w:rsid w:val="006E2352"/>
    <w:rsid w:val="006E25EA"/>
    <w:rsid w:val="006E2F28"/>
    <w:rsid w:val="006E4047"/>
    <w:rsid w:val="006E51AA"/>
    <w:rsid w:val="006E5376"/>
    <w:rsid w:val="006E580F"/>
    <w:rsid w:val="006E5861"/>
    <w:rsid w:val="006E62A0"/>
    <w:rsid w:val="006E6548"/>
    <w:rsid w:val="006E6909"/>
    <w:rsid w:val="006E6DAA"/>
    <w:rsid w:val="006E792B"/>
    <w:rsid w:val="006E7C5B"/>
    <w:rsid w:val="006F0023"/>
    <w:rsid w:val="006F0190"/>
    <w:rsid w:val="006F034A"/>
    <w:rsid w:val="006F108D"/>
    <w:rsid w:val="006F16A3"/>
    <w:rsid w:val="006F17DC"/>
    <w:rsid w:val="006F1AA7"/>
    <w:rsid w:val="006F1FF1"/>
    <w:rsid w:val="006F226F"/>
    <w:rsid w:val="006F25B5"/>
    <w:rsid w:val="006F283E"/>
    <w:rsid w:val="006F28FC"/>
    <w:rsid w:val="006F29F9"/>
    <w:rsid w:val="006F2B72"/>
    <w:rsid w:val="006F2BEF"/>
    <w:rsid w:val="006F3598"/>
    <w:rsid w:val="006F444F"/>
    <w:rsid w:val="006F45B4"/>
    <w:rsid w:val="006F4F33"/>
    <w:rsid w:val="006F4FE7"/>
    <w:rsid w:val="006F51D4"/>
    <w:rsid w:val="006F5766"/>
    <w:rsid w:val="006F5868"/>
    <w:rsid w:val="006F5B93"/>
    <w:rsid w:val="006F5BFD"/>
    <w:rsid w:val="006F61F3"/>
    <w:rsid w:val="006F64A9"/>
    <w:rsid w:val="006F6B84"/>
    <w:rsid w:val="006F70C0"/>
    <w:rsid w:val="006F7635"/>
    <w:rsid w:val="006F7680"/>
    <w:rsid w:val="006F7767"/>
    <w:rsid w:val="006F7B7C"/>
    <w:rsid w:val="006F7BAC"/>
    <w:rsid w:val="006F7BF7"/>
    <w:rsid w:val="006F7CC9"/>
    <w:rsid w:val="0070039C"/>
    <w:rsid w:val="007007B5"/>
    <w:rsid w:val="007008DC"/>
    <w:rsid w:val="00700F8F"/>
    <w:rsid w:val="00701A27"/>
    <w:rsid w:val="007023F1"/>
    <w:rsid w:val="007027A3"/>
    <w:rsid w:val="00702938"/>
    <w:rsid w:val="00702B57"/>
    <w:rsid w:val="00702D11"/>
    <w:rsid w:val="00703098"/>
    <w:rsid w:val="007035CC"/>
    <w:rsid w:val="00703611"/>
    <w:rsid w:val="00703724"/>
    <w:rsid w:val="007037E5"/>
    <w:rsid w:val="0070413C"/>
    <w:rsid w:val="00704241"/>
    <w:rsid w:val="00704288"/>
    <w:rsid w:val="0070483C"/>
    <w:rsid w:val="0070487D"/>
    <w:rsid w:val="00704982"/>
    <w:rsid w:val="00704C0A"/>
    <w:rsid w:val="00704C79"/>
    <w:rsid w:val="00704DD9"/>
    <w:rsid w:val="00704F89"/>
    <w:rsid w:val="007052E5"/>
    <w:rsid w:val="00705310"/>
    <w:rsid w:val="007058BC"/>
    <w:rsid w:val="00705A20"/>
    <w:rsid w:val="007071ED"/>
    <w:rsid w:val="007079DD"/>
    <w:rsid w:val="00707E11"/>
    <w:rsid w:val="007105DC"/>
    <w:rsid w:val="00710687"/>
    <w:rsid w:val="00710DF7"/>
    <w:rsid w:val="007112D9"/>
    <w:rsid w:val="007116F3"/>
    <w:rsid w:val="007118C2"/>
    <w:rsid w:val="00711C17"/>
    <w:rsid w:val="00712578"/>
    <w:rsid w:val="00712A99"/>
    <w:rsid w:val="00712D09"/>
    <w:rsid w:val="00713AB8"/>
    <w:rsid w:val="00713C17"/>
    <w:rsid w:val="007140A8"/>
    <w:rsid w:val="0071449F"/>
    <w:rsid w:val="00714C0E"/>
    <w:rsid w:val="0071541F"/>
    <w:rsid w:val="0071562E"/>
    <w:rsid w:val="00715A64"/>
    <w:rsid w:val="00715BC5"/>
    <w:rsid w:val="007164C4"/>
    <w:rsid w:val="00716A10"/>
    <w:rsid w:val="00716EE2"/>
    <w:rsid w:val="007176BE"/>
    <w:rsid w:val="0071796D"/>
    <w:rsid w:val="00720313"/>
    <w:rsid w:val="00720500"/>
    <w:rsid w:val="00720520"/>
    <w:rsid w:val="007207BA"/>
    <w:rsid w:val="007208D0"/>
    <w:rsid w:val="00720970"/>
    <w:rsid w:val="00720987"/>
    <w:rsid w:val="00720A98"/>
    <w:rsid w:val="00720D7B"/>
    <w:rsid w:val="00720D8D"/>
    <w:rsid w:val="00720DED"/>
    <w:rsid w:val="0072182D"/>
    <w:rsid w:val="007218EA"/>
    <w:rsid w:val="007219BD"/>
    <w:rsid w:val="00722A64"/>
    <w:rsid w:val="00722AA0"/>
    <w:rsid w:val="00722D5B"/>
    <w:rsid w:val="00722EA4"/>
    <w:rsid w:val="007232E1"/>
    <w:rsid w:val="007236A0"/>
    <w:rsid w:val="00724286"/>
    <w:rsid w:val="007246BF"/>
    <w:rsid w:val="00724D6A"/>
    <w:rsid w:val="00725989"/>
    <w:rsid w:val="007264E3"/>
    <w:rsid w:val="007266E7"/>
    <w:rsid w:val="00727510"/>
    <w:rsid w:val="00727562"/>
    <w:rsid w:val="00727E8F"/>
    <w:rsid w:val="0073004B"/>
    <w:rsid w:val="007310B9"/>
    <w:rsid w:val="00731121"/>
    <w:rsid w:val="007312F8"/>
    <w:rsid w:val="00731765"/>
    <w:rsid w:val="00731FC7"/>
    <w:rsid w:val="00732A15"/>
    <w:rsid w:val="0073306E"/>
    <w:rsid w:val="0073393B"/>
    <w:rsid w:val="00733AF5"/>
    <w:rsid w:val="00733CD6"/>
    <w:rsid w:val="007340AB"/>
    <w:rsid w:val="007342E4"/>
    <w:rsid w:val="00734366"/>
    <w:rsid w:val="0073450A"/>
    <w:rsid w:val="00734991"/>
    <w:rsid w:val="007355B9"/>
    <w:rsid w:val="007355BA"/>
    <w:rsid w:val="00736203"/>
    <w:rsid w:val="00736936"/>
    <w:rsid w:val="00736D58"/>
    <w:rsid w:val="00736F31"/>
    <w:rsid w:val="00737195"/>
    <w:rsid w:val="00737341"/>
    <w:rsid w:val="0073797F"/>
    <w:rsid w:val="00737EDA"/>
    <w:rsid w:val="007404DE"/>
    <w:rsid w:val="00740634"/>
    <w:rsid w:val="00740AB2"/>
    <w:rsid w:val="00741FAD"/>
    <w:rsid w:val="007421FD"/>
    <w:rsid w:val="00742485"/>
    <w:rsid w:val="00742599"/>
    <w:rsid w:val="00742834"/>
    <w:rsid w:val="0074292A"/>
    <w:rsid w:val="00742970"/>
    <w:rsid w:val="00742D8D"/>
    <w:rsid w:val="007436F9"/>
    <w:rsid w:val="00743B03"/>
    <w:rsid w:val="00743DE8"/>
    <w:rsid w:val="007440ED"/>
    <w:rsid w:val="00744D9F"/>
    <w:rsid w:val="00744EB4"/>
    <w:rsid w:val="007450A1"/>
    <w:rsid w:val="00745215"/>
    <w:rsid w:val="00745393"/>
    <w:rsid w:val="007464BA"/>
    <w:rsid w:val="00746A7B"/>
    <w:rsid w:val="00746CCF"/>
    <w:rsid w:val="00747442"/>
    <w:rsid w:val="00747933"/>
    <w:rsid w:val="00747F53"/>
    <w:rsid w:val="00750709"/>
    <w:rsid w:val="00750F6B"/>
    <w:rsid w:val="007510D9"/>
    <w:rsid w:val="007511FC"/>
    <w:rsid w:val="00751A1F"/>
    <w:rsid w:val="00751CC8"/>
    <w:rsid w:val="00752176"/>
    <w:rsid w:val="007528BA"/>
    <w:rsid w:val="00752CA9"/>
    <w:rsid w:val="00752E42"/>
    <w:rsid w:val="00752FE8"/>
    <w:rsid w:val="007534D9"/>
    <w:rsid w:val="007539DD"/>
    <w:rsid w:val="00753A09"/>
    <w:rsid w:val="007545FF"/>
    <w:rsid w:val="007547CF"/>
    <w:rsid w:val="00754993"/>
    <w:rsid w:val="00754D1B"/>
    <w:rsid w:val="00755021"/>
    <w:rsid w:val="007553F8"/>
    <w:rsid w:val="00755CAE"/>
    <w:rsid w:val="0075661A"/>
    <w:rsid w:val="00756B29"/>
    <w:rsid w:val="00756BE3"/>
    <w:rsid w:val="00756C51"/>
    <w:rsid w:val="007572D2"/>
    <w:rsid w:val="0075753F"/>
    <w:rsid w:val="00757744"/>
    <w:rsid w:val="00760155"/>
    <w:rsid w:val="0076017D"/>
    <w:rsid w:val="00760558"/>
    <w:rsid w:val="0076071B"/>
    <w:rsid w:val="00760819"/>
    <w:rsid w:val="00760D1D"/>
    <w:rsid w:val="00760DBB"/>
    <w:rsid w:val="00761453"/>
    <w:rsid w:val="00761838"/>
    <w:rsid w:val="007618F8"/>
    <w:rsid w:val="0076196F"/>
    <w:rsid w:val="007623FD"/>
    <w:rsid w:val="00762522"/>
    <w:rsid w:val="0076359C"/>
    <w:rsid w:val="00763C82"/>
    <w:rsid w:val="00763FCA"/>
    <w:rsid w:val="007648A6"/>
    <w:rsid w:val="007655DA"/>
    <w:rsid w:val="00765CBC"/>
    <w:rsid w:val="00765FE9"/>
    <w:rsid w:val="00766D23"/>
    <w:rsid w:val="0076727D"/>
    <w:rsid w:val="0076757D"/>
    <w:rsid w:val="00767A6F"/>
    <w:rsid w:val="00767CDE"/>
    <w:rsid w:val="007707D1"/>
    <w:rsid w:val="00770944"/>
    <w:rsid w:val="00771186"/>
    <w:rsid w:val="00771378"/>
    <w:rsid w:val="00771A60"/>
    <w:rsid w:val="00771BEE"/>
    <w:rsid w:val="00771F61"/>
    <w:rsid w:val="00772DCA"/>
    <w:rsid w:val="0077336A"/>
    <w:rsid w:val="00773652"/>
    <w:rsid w:val="00773955"/>
    <w:rsid w:val="0077398D"/>
    <w:rsid w:val="00773C89"/>
    <w:rsid w:val="00773FBD"/>
    <w:rsid w:val="00774264"/>
    <w:rsid w:val="0077437E"/>
    <w:rsid w:val="0077533E"/>
    <w:rsid w:val="007756E5"/>
    <w:rsid w:val="007757F3"/>
    <w:rsid w:val="00775B86"/>
    <w:rsid w:val="00775CEA"/>
    <w:rsid w:val="007761BC"/>
    <w:rsid w:val="007772B7"/>
    <w:rsid w:val="007772EF"/>
    <w:rsid w:val="00777883"/>
    <w:rsid w:val="00780010"/>
    <w:rsid w:val="00780479"/>
    <w:rsid w:val="0078085E"/>
    <w:rsid w:val="00780F27"/>
    <w:rsid w:val="007813AE"/>
    <w:rsid w:val="0078229C"/>
    <w:rsid w:val="0078286F"/>
    <w:rsid w:val="007829ED"/>
    <w:rsid w:val="00783231"/>
    <w:rsid w:val="007833D4"/>
    <w:rsid w:val="0078383C"/>
    <w:rsid w:val="00783B67"/>
    <w:rsid w:val="00783BA4"/>
    <w:rsid w:val="00783D12"/>
    <w:rsid w:val="00783DC4"/>
    <w:rsid w:val="00783E1A"/>
    <w:rsid w:val="00783F3E"/>
    <w:rsid w:val="007841BF"/>
    <w:rsid w:val="00784554"/>
    <w:rsid w:val="007846B7"/>
    <w:rsid w:val="0078470C"/>
    <w:rsid w:val="00784773"/>
    <w:rsid w:val="00784F80"/>
    <w:rsid w:val="00785343"/>
    <w:rsid w:val="00785C0F"/>
    <w:rsid w:val="00785D20"/>
    <w:rsid w:val="00785D2F"/>
    <w:rsid w:val="00785DB2"/>
    <w:rsid w:val="00786008"/>
    <w:rsid w:val="00786A60"/>
    <w:rsid w:val="00786BAA"/>
    <w:rsid w:val="00786D7F"/>
    <w:rsid w:val="00787751"/>
    <w:rsid w:val="00787872"/>
    <w:rsid w:val="007879DF"/>
    <w:rsid w:val="00787AAF"/>
    <w:rsid w:val="00787BD1"/>
    <w:rsid w:val="00790142"/>
    <w:rsid w:val="007902B6"/>
    <w:rsid w:val="007905F0"/>
    <w:rsid w:val="00790743"/>
    <w:rsid w:val="0079074F"/>
    <w:rsid w:val="00790A65"/>
    <w:rsid w:val="00790D96"/>
    <w:rsid w:val="00790EC5"/>
    <w:rsid w:val="00790FB2"/>
    <w:rsid w:val="0079102F"/>
    <w:rsid w:val="007914C7"/>
    <w:rsid w:val="00791611"/>
    <w:rsid w:val="007918B4"/>
    <w:rsid w:val="00791979"/>
    <w:rsid w:val="00791C46"/>
    <w:rsid w:val="00791FF8"/>
    <w:rsid w:val="0079225A"/>
    <w:rsid w:val="007925E1"/>
    <w:rsid w:val="00792771"/>
    <w:rsid w:val="007928FA"/>
    <w:rsid w:val="00792900"/>
    <w:rsid w:val="00793399"/>
    <w:rsid w:val="00793A00"/>
    <w:rsid w:val="00793AED"/>
    <w:rsid w:val="00793D57"/>
    <w:rsid w:val="007940EE"/>
    <w:rsid w:val="00794192"/>
    <w:rsid w:val="00794488"/>
    <w:rsid w:val="00794A20"/>
    <w:rsid w:val="00794C13"/>
    <w:rsid w:val="00794C9E"/>
    <w:rsid w:val="00794E3E"/>
    <w:rsid w:val="00795376"/>
    <w:rsid w:val="007954FA"/>
    <w:rsid w:val="007957BE"/>
    <w:rsid w:val="00795CDF"/>
    <w:rsid w:val="00796964"/>
    <w:rsid w:val="00796EAF"/>
    <w:rsid w:val="0079796C"/>
    <w:rsid w:val="00797C76"/>
    <w:rsid w:val="007A05F2"/>
    <w:rsid w:val="007A0750"/>
    <w:rsid w:val="007A0CF1"/>
    <w:rsid w:val="007A12D1"/>
    <w:rsid w:val="007A13CD"/>
    <w:rsid w:val="007A1758"/>
    <w:rsid w:val="007A19AF"/>
    <w:rsid w:val="007A1B0E"/>
    <w:rsid w:val="007A1E9C"/>
    <w:rsid w:val="007A1F6B"/>
    <w:rsid w:val="007A2095"/>
    <w:rsid w:val="007A2C25"/>
    <w:rsid w:val="007A32B9"/>
    <w:rsid w:val="007A3F3D"/>
    <w:rsid w:val="007A4255"/>
    <w:rsid w:val="007A43B8"/>
    <w:rsid w:val="007A4BD8"/>
    <w:rsid w:val="007A4D01"/>
    <w:rsid w:val="007A4F7F"/>
    <w:rsid w:val="007A5030"/>
    <w:rsid w:val="007A5248"/>
    <w:rsid w:val="007A527E"/>
    <w:rsid w:val="007A5789"/>
    <w:rsid w:val="007A57D6"/>
    <w:rsid w:val="007A5FE4"/>
    <w:rsid w:val="007A608E"/>
    <w:rsid w:val="007A65ED"/>
    <w:rsid w:val="007A6903"/>
    <w:rsid w:val="007A6ABB"/>
    <w:rsid w:val="007A6B72"/>
    <w:rsid w:val="007A6E51"/>
    <w:rsid w:val="007A72A7"/>
    <w:rsid w:val="007A7B6C"/>
    <w:rsid w:val="007B0975"/>
    <w:rsid w:val="007B14C1"/>
    <w:rsid w:val="007B199D"/>
    <w:rsid w:val="007B19C0"/>
    <w:rsid w:val="007B2559"/>
    <w:rsid w:val="007B2A0C"/>
    <w:rsid w:val="007B2BF7"/>
    <w:rsid w:val="007B306A"/>
    <w:rsid w:val="007B3495"/>
    <w:rsid w:val="007B34FD"/>
    <w:rsid w:val="007B3727"/>
    <w:rsid w:val="007B378D"/>
    <w:rsid w:val="007B3D50"/>
    <w:rsid w:val="007B4107"/>
    <w:rsid w:val="007B4316"/>
    <w:rsid w:val="007B4C8E"/>
    <w:rsid w:val="007B529D"/>
    <w:rsid w:val="007B53CF"/>
    <w:rsid w:val="007B62BB"/>
    <w:rsid w:val="007B6391"/>
    <w:rsid w:val="007B6576"/>
    <w:rsid w:val="007B661A"/>
    <w:rsid w:val="007B6620"/>
    <w:rsid w:val="007B675A"/>
    <w:rsid w:val="007B69E0"/>
    <w:rsid w:val="007B6BC4"/>
    <w:rsid w:val="007B6C0A"/>
    <w:rsid w:val="007B70C8"/>
    <w:rsid w:val="007B77CA"/>
    <w:rsid w:val="007B7A95"/>
    <w:rsid w:val="007B7F6A"/>
    <w:rsid w:val="007C058B"/>
    <w:rsid w:val="007C0AC5"/>
    <w:rsid w:val="007C0D6E"/>
    <w:rsid w:val="007C116F"/>
    <w:rsid w:val="007C1369"/>
    <w:rsid w:val="007C1408"/>
    <w:rsid w:val="007C1AB3"/>
    <w:rsid w:val="007C2093"/>
    <w:rsid w:val="007C236D"/>
    <w:rsid w:val="007C250F"/>
    <w:rsid w:val="007C26A5"/>
    <w:rsid w:val="007C281D"/>
    <w:rsid w:val="007C2A45"/>
    <w:rsid w:val="007C2D26"/>
    <w:rsid w:val="007C2FA1"/>
    <w:rsid w:val="007C30E6"/>
    <w:rsid w:val="007C31C5"/>
    <w:rsid w:val="007C354A"/>
    <w:rsid w:val="007C356E"/>
    <w:rsid w:val="007C386F"/>
    <w:rsid w:val="007C3F53"/>
    <w:rsid w:val="007C42E3"/>
    <w:rsid w:val="007C46E9"/>
    <w:rsid w:val="007C49B3"/>
    <w:rsid w:val="007C4DE0"/>
    <w:rsid w:val="007C5065"/>
    <w:rsid w:val="007C546E"/>
    <w:rsid w:val="007C62D5"/>
    <w:rsid w:val="007C692D"/>
    <w:rsid w:val="007C6C20"/>
    <w:rsid w:val="007C6D5C"/>
    <w:rsid w:val="007C7119"/>
    <w:rsid w:val="007C72AB"/>
    <w:rsid w:val="007C7E68"/>
    <w:rsid w:val="007C7F5D"/>
    <w:rsid w:val="007D0007"/>
    <w:rsid w:val="007D048D"/>
    <w:rsid w:val="007D09E3"/>
    <w:rsid w:val="007D0EA8"/>
    <w:rsid w:val="007D0F00"/>
    <w:rsid w:val="007D173B"/>
    <w:rsid w:val="007D18BC"/>
    <w:rsid w:val="007D1AE4"/>
    <w:rsid w:val="007D22ED"/>
    <w:rsid w:val="007D2E91"/>
    <w:rsid w:val="007D30C9"/>
    <w:rsid w:val="007D3618"/>
    <w:rsid w:val="007D383E"/>
    <w:rsid w:val="007D3A77"/>
    <w:rsid w:val="007D3D52"/>
    <w:rsid w:val="007D421F"/>
    <w:rsid w:val="007D4945"/>
    <w:rsid w:val="007D61E7"/>
    <w:rsid w:val="007D7745"/>
    <w:rsid w:val="007D7918"/>
    <w:rsid w:val="007D7A11"/>
    <w:rsid w:val="007D7FA5"/>
    <w:rsid w:val="007E06DA"/>
    <w:rsid w:val="007E0856"/>
    <w:rsid w:val="007E115F"/>
    <w:rsid w:val="007E1403"/>
    <w:rsid w:val="007E1BB8"/>
    <w:rsid w:val="007E1C52"/>
    <w:rsid w:val="007E201D"/>
    <w:rsid w:val="007E204C"/>
    <w:rsid w:val="007E2355"/>
    <w:rsid w:val="007E2570"/>
    <w:rsid w:val="007E288C"/>
    <w:rsid w:val="007E2B76"/>
    <w:rsid w:val="007E3C59"/>
    <w:rsid w:val="007E3E4D"/>
    <w:rsid w:val="007E4071"/>
    <w:rsid w:val="007E43EE"/>
    <w:rsid w:val="007E4480"/>
    <w:rsid w:val="007E4937"/>
    <w:rsid w:val="007E4967"/>
    <w:rsid w:val="007E4E40"/>
    <w:rsid w:val="007E5197"/>
    <w:rsid w:val="007E5509"/>
    <w:rsid w:val="007E58AE"/>
    <w:rsid w:val="007E5F98"/>
    <w:rsid w:val="007E61AF"/>
    <w:rsid w:val="007E67C7"/>
    <w:rsid w:val="007E6DC8"/>
    <w:rsid w:val="007E6F76"/>
    <w:rsid w:val="007E70A6"/>
    <w:rsid w:val="007E7EDA"/>
    <w:rsid w:val="007F077F"/>
    <w:rsid w:val="007F0A5D"/>
    <w:rsid w:val="007F0CB0"/>
    <w:rsid w:val="007F18F3"/>
    <w:rsid w:val="007F18F4"/>
    <w:rsid w:val="007F2021"/>
    <w:rsid w:val="007F264D"/>
    <w:rsid w:val="007F2EAA"/>
    <w:rsid w:val="007F2F3B"/>
    <w:rsid w:val="007F3021"/>
    <w:rsid w:val="007F34E4"/>
    <w:rsid w:val="007F3A27"/>
    <w:rsid w:val="007F3C50"/>
    <w:rsid w:val="007F4585"/>
    <w:rsid w:val="007F4C76"/>
    <w:rsid w:val="007F4D8C"/>
    <w:rsid w:val="007F536E"/>
    <w:rsid w:val="007F550E"/>
    <w:rsid w:val="007F59B8"/>
    <w:rsid w:val="007F6150"/>
    <w:rsid w:val="007F65F6"/>
    <w:rsid w:val="007F68D6"/>
    <w:rsid w:val="007F6DC1"/>
    <w:rsid w:val="007F7093"/>
    <w:rsid w:val="007F7421"/>
    <w:rsid w:val="007F7D41"/>
    <w:rsid w:val="007F7F6E"/>
    <w:rsid w:val="00800125"/>
    <w:rsid w:val="00800286"/>
    <w:rsid w:val="00800981"/>
    <w:rsid w:val="00800B20"/>
    <w:rsid w:val="00800CB2"/>
    <w:rsid w:val="00800CF1"/>
    <w:rsid w:val="00800FCB"/>
    <w:rsid w:val="00801D49"/>
    <w:rsid w:val="00801E38"/>
    <w:rsid w:val="00801EC8"/>
    <w:rsid w:val="008036D9"/>
    <w:rsid w:val="008037A0"/>
    <w:rsid w:val="00803A49"/>
    <w:rsid w:val="00803E35"/>
    <w:rsid w:val="00804980"/>
    <w:rsid w:val="00804B2C"/>
    <w:rsid w:val="00804CCE"/>
    <w:rsid w:val="00805921"/>
    <w:rsid w:val="00805D6A"/>
    <w:rsid w:val="00806D50"/>
    <w:rsid w:val="008074BB"/>
    <w:rsid w:val="008075A0"/>
    <w:rsid w:val="008079DF"/>
    <w:rsid w:val="00807A92"/>
    <w:rsid w:val="00807EA4"/>
    <w:rsid w:val="00810050"/>
    <w:rsid w:val="0081013E"/>
    <w:rsid w:val="008110AE"/>
    <w:rsid w:val="008111F5"/>
    <w:rsid w:val="00811470"/>
    <w:rsid w:val="008115CE"/>
    <w:rsid w:val="008116DD"/>
    <w:rsid w:val="00811C4C"/>
    <w:rsid w:val="00812153"/>
    <w:rsid w:val="008121ED"/>
    <w:rsid w:val="008122BF"/>
    <w:rsid w:val="008122FD"/>
    <w:rsid w:val="00812610"/>
    <w:rsid w:val="00812EFF"/>
    <w:rsid w:val="00813653"/>
    <w:rsid w:val="0081370F"/>
    <w:rsid w:val="00813984"/>
    <w:rsid w:val="00813CA8"/>
    <w:rsid w:val="00813DEE"/>
    <w:rsid w:val="00813DFB"/>
    <w:rsid w:val="008144C7"/>
    <w:rsid w:val="008148A6"/>
    <w:rsid w:val="00814C7B"/>
    <w:rsid w:val="00815287"/>
    <w:rsid w:val="008157DE"/>
    <w:rsid w:val="00815B2F"/>
    <w:rsid w:val="00815D3D"/>
    <w:rsid w:val="00816644"/>
    <w:rsid w:val="00816A84"/>
    <w:rsid w:val="00816DAA"/>
    <w:rsid w:val="00816EE0"/>
    <w:rsid w:val="00816F34"/>
    <w:rsid w:val="0081702C"/>
    <w:rsid w:val="00817490"/>
    <w:rsid w:val="00817830"/>
    <w:rsid w:val="00817D1A"/>
    <w:rsid w:val="00817E99"/>
    <w:rsid w:val="0082011C"/>
    <w:rsid w:val="008204E1"/>
    <w:rsid w:val="008207CA"/>
    <w:rsid w:val="00820F16"/>
    <w:rsid w:val="00820F3E"/>
    <w:rsid w:val="0082100F"/>
    <w:rsid w:val="008211FF"/>
    <w:rsid w:val="008214D8"/>
    <w:rsid w:val="00821821"/>
    <w:rsid w:val="00821B1B"/>
    <w:rsid w:val="0082229D"/>
    <w:rsid w:val="00822515"/>
    <w:rsid w:val="008225E8"/>
    <w:rsid w:val="008227EE"/>
    <w:rsid w:val="00822D7F"/>
    <w:rsid w:val="00823270"/>
    <w:rsid w:val="00823621"/>
    <w:rsid w:val="00823833"/>
    <w:rsid w:val="00823907"/>
    <w:rsid w:val="0082418D"/>
    <w:rsid w:val="00824208"/>
    <w:rsid w:val="00824355"/>
    <w:rsid w:val="00825189"/>
    <w:rsid w:val="008258D6"/>
    <w:rsid w:val="00825BE6"/>
    <w:rsid w:val="00826852"/>
    <w:rsid w:val="00826D23"/>
    <w:rsid w:val="00826EF4"/>
    <w:rsid w:val="0082732B"/>
    <w:rsid w:val="0082746F"/>
    <w:rsid w:val="008279E7"/>
    <w:rsid w:val="00827AD2"/>
    <w:rsid w:val="00827D74"/>
    <w:rsid w:val="008304B4"/>
    <w:rsid w:val="0083124F"/>
    <w:rsid w:val="00831BB5"/>
    <w:rsid w:val="00832055"/>
    <w:rsid w:val="00832620"/>
    <w:rsid w:val="0083273A"/>
    <w:rsid w:val="00832CBB"/>
    <w:rsid w:val="008337E3"/>
    <w:rsid w:val="0083386A"/>
    <w:rsid w:val="00833C2F"/>
    <w:rsid w:val="00833F75"/>
    <w:rsid w:val="00834574"/>
    <w:rsid w:val="00834621"/>
    <w:rsid w:val="008347C4"/>
    <w:rsid w:val="0083527C"/>
    <w:rsid w:val="00835420"/>
    <w:rsid w:val="008358B0"/>
    <w:rsid w:val="00835987"/>
    <w:rsid w:val="00835B37"/>
    <w:rsid w:val="00835E34"/>
    <w:rsid w:val="0083605C"/>
    <w:rsid w:val="00836777"/>
    <w:rsid w:val="00836A26"/>
    <w:rsid w:val="00837151"/>
    <w:rsid w:val="0083715F"/>
    <w:rsid w:val="00837385"/>
    <w:rsid w:val="00837428"/>
    <w:rsid w:val="0083798C"/>
    <w:rsid w:val="008379DE"/>
    <w:rsid w:val="00837BF3"/>
    <w:rsid w:val="008400FD"/>
    <w:rsid w:val="0084099B"/>
    <w:rsid w:val="00840DDC"/>
    <w:rsid w:val="008416E7"/>
    <w:rsid w:val="00841B7C"/>
    <w:rsid w:val="00841CA6"/>
    <w:rsid w:val="00842193"/>
    <w:rsid w:val="008421CE"/>
    <w:rsid w:val="00842233"/>
    <w:rsid w:val="008427A3"/>
    <w:rsid w:val="00843178"/>
    <w:rsid w:val="008432C6"/>
    <w:rsid w:val="0084390E"/>
    <w:rsid w:val="00843A24"/>
    <w:rsid w:val="00844298"/>
    <w:rsid w:val="00844336"/>
    <w:rsid w:val="00844E92"/>
    <w:rsid w:val="00845860"/>
    <w:rsid w:val="00845D97"/>
    <w:rsid w:val="008460FF"/>
    <w:rsid w:val="00846510"/>
    <w:rsid w:val="0084691A"/>
    <w:rsid w:val="00846AD9"/>
    <w:rsid w:val="00846E08"/>
    <w:rsid w:val="008474DC"/>
    <w:rsid w:val="00847AF8"/>
    <w:rsid w:val="00847B67"/>
    <w:rsid w:val="00847BFE"/>
    <w:rsid w:val="008503C8"/>
    <w:rsid w:val="0085076F"/>
    <w:rsid w:val="008509CC"/>
    <w:rsid w:val="00850B19"/>
    <w:rsid w:val="00851370"/>
    <w:rsid w:val="00851563"/>
    <w:rsid w:val="0085196A"/>
    <w:rsid w:val="00851BE5"/>
    <w:rsid w:val="0085224E"/>
    <w:rsid w:val="008527D2"/>
    <w:rsid w:val="008527E7"/>
    <w:rsid w:val="00852A52"/>
    <w:rsid w:val="00852E48"/>
    <w:rsid w:val="00852EF0"/>
    <w:rsid w:val="0085344C"/>
    <w:rsid w:val="00853A76"/>
    <w:rsid w:val="00853CD2"/>
    <w:rsid w:val="00853E76"/>
    <w:rsid w:val="00853F79"/>
    <w:rsid w:val="00854203"/>
    <w:rsid w:val="00854386"/>
    <w:rsid w:val="008543C3"/>
    <w:rsid w:val="008545A1"/>
    <w:rsid w:val="00854A20"/>
    <w:rsid w:val="0085595D"/>
    <w:rsid w:val="00855BC5"/>
    <w:rsid w:val="00855D02"/>
    <w:rsid w:val="00855D2E"/>
    <w:rsid w:val="00855F75"/>
    <w:rsid w:val="0085676B"/>
    <w:rsid w:val="00856AE9"/>
    <w:rsid w:val="00856ED5"/>
    <w:rsid w:val="008574EE"/>
    <w:rsid w:val="00857768"/>
    <w:rsid w:val="00857D06"/>
    <w:rsid w:val="00857E2E"/>
    <w:rsid w:val="00860F27"/>
    <w:rsid w:val="00861042"/>
    <w:rsid w:val="00861788"/>
    <w:rsid w:val="008624A2"/>
    <w:rsid w:val="00862CB2"/>
    <w:rsid w:val="00862F4F"/>
    <w:rsid w:val="00863A94"/>
    <w:rsid w:val="00864776"/>
    <w:rsid w:val="00864B7B"/>
    <w:rsid w:val="00864E91"/>
    <w:rsid w:val="00865072"/>
    <w:rsid w:val="00865A0D"/>
    <w:rsid w:val="008664AC"/>
    <w:rsid w:val="00866D29"/>
    <w:rsid w:val="00866FB8"/>
    <w:rsid w:val="008670A6"/>
    <w:rsid w:val="0086736B"/>
    <w:rsid w:val="008673EC"/>
    <w:rsid w:val="0086757A"/>
    <w:rsid w:val="0087023C"/>
    <w:rsid w:val="00870337"/>
    <w:rsid w:val="00870374"/>
    <w:rsid w:val="00870AB6"/>
    <w:rsid w:val="00870DE1"/>
    <w:rsid w:val="0087116E"/>
    <w:rsid w:val="008719D7"/>
    <w:rsid w:val="0087213B"/>
    <w:rsid w:val="008722B2"/>
    <w:rsid w:val="00872CCB"/>
    <w:rsid w:val="00872D9C"/>
    <w:rsid w:val="0087332A"/>
    <w:rsid w:val="008734F8"/>
    <w:rsid w:val="008737AF"/>
    <w:rsid w:val="00873974"/>
    <w:rsid w:val="00873C74"/>
    <w:rsid w:val="00873DE1"/>
    <w:rsid w:val="0087408A"/>
    <w:rsid w:val="00874165"/>
    <w:rsid w:val="0087553F"/>
    <w:rsid w:val="0087578A"/>
    <w:rsid w:val="008758DD"/>
    <w:rsid w:val="00875B0D"/>
    <w:rsid w:val="0087620D"/>
    <w:rsid w:val="008767AA"/>
    <w:rsid w:val="008768AC"/>
    <w:rsid w:val="008768D4"/>
    <w:rsid w:val="00876F60"/>
    <w:rsid w:val="008771BF"/>
    <w:rsid w:val="00877346"/>
    <w:rsid w:val="008775FF"/>
    <w:rsid w:val="008777A6"/>
    <w:rsid w:val="008777C7"/>
    <w:rsid w:val="008809A7"/>
    <w:rsid w:val="00880A62"/>
    <w:rsid w:val="00881D3D"/>
    <w:rsid w:val="00881E3F"/>
    <w:rsid w:val="00883921"/>
    <w:rsid w:val="00883C0A"/>
    <w:rsid w:val="00883CF6"/>
    <w:rsid w:val="00883EAC"/>
    <w:rsid w:val="0088471C"/>
    <w:rsid w:val="0088475C"/>
    <w:rsid w:val="008849F7"/>
    <w:rsid w:val="00884A7C"/>
    <w:rsid w:val="00884ED7"/>
    <w:rsid w:val="00885499"/>
    <w:rsid w:val="0088551A"/>
    <w:rsid w:val="00885886"/>
    <w:rsid w:val="0088603D"/>
    <w:rsid w:val="008866ED"/>
    <w:rsid w:val="008876CF"/>
    <w:rsid w:val="00887D4C"/>
    <w:rsid w:val="00887F7E"/>
    <w:rsid w:val="0089047C"/>
    <w:rsid w:val="00890A91"/>
    <w:rsid w:val="00891190"/>
    <w:rsid w:val="0089138A"/>
    <w:rsid w:val="00891595"/>
    <w:rsid w:val="008919C1"/>
    <w:rsid w:val="00892738"/>
    <w:rsid w:val="0089275B"/>
    <w:rsid w:val="008929AF"/>
    <w:rsid w:val="00892BC7"/>
    <w:rsid w:val="0089388F"/>
    <w:rsid w:val="0089390C"/>
    <w:rsid w:val="00893C66"/>
    <w:rsid w:val="00893C7D"/>
    <w:rsid w:val="00893E25"/>
    <w:rsid w:val="008959F0"/>
    <w:rsid w:val="00895C0E"/>
    <w:rsid w:val="0089630F"/>
    <w:rsid w:val="00896767"/>
    <w:rsid w:val="0089690B"/>
    <w:rsid w:val="00897024"/>
    <w:rsid w:val="00897311"/>
    <w:rsid w:val="00897423"/>
    <w:rsid w:val="00897574"/>
    <w:rsid w:val="00897B0B"/>
    <w:rsid w:val="008A0644"/>
    <w:rsid w:val="008A06DA"/>
    <w:rsid w:val="008A0F15"/>
    <w:rsid w:val="008A11F7"/>
    <w:rsid w:val="008A13FF"/>
    <w:rsid w:val="008A1568"/>
    <w:rsid w:val="008A256E"/>
    <w:rsid w:val="008A2D3A"/>
    <w:rsid w:val="008A3523"/>
    <w:rsid w:val="008A3562"/>
    <w:rsid w:val="008A36D5"/>
    <w:rsid w:val="008A36FA"/>
    <w:rsid w:val="008A397C"/>
    <w:rsid w:val="008A3E55"/>
    <w:rsid w:val="008A43FE"/>
    <w:rsid w:val="008A45FB"/>
    <w:rsid w:val="008A4D63"/>
    <w:rsid w:val="008A4DBF"/>
    <w:rsid w:val="008A59D8"/>
    <w:rsid w:val="008A5B3D"/>
    <w:rsid w:val="008A5C12"/>
    <w:rsid w:val="008A5D41"/>
    <w:rsid w:val="008A6110"/>
    <w:rsid w:val="008A6240"/>
    <w:rsid w:val="008A66D5"/>
    <w:rsid w:val="008A673D"/>
    <w:rsid w:val="008A76D7"/>
    <w:rsid w:val="008B030D"/>
    <w:rsid w:val="008B0541"/>
    <w:rsid w:val="008B06AC"/>
    <w:rsid w:val="008B06F9"/>
    <w:rsid w:val="008B076E"/>
    <w:rsid w:val="008B0990"/>
    <w:rsid w:val="008B0E46"/>
    <w:rsid w:val="008B0FE7"/>
    <w:rsid w:val="008B13B7"/>
    <w:rsid w:val="008B1524"/>
    <w:rsid w:val="008B15C4"/>
    <w:rsid w:val="008B162B"/>
    <w:rsid w:val="008B177A"/>
    <w:rsid w:val="008B193C"/>
    <w:rsid w:val="008B2BC4"/>
    <w:rsid w:val="008B30BF"/>
    <w:rsid w:val="008B34CA"/>
    <w:rsid w:val="008B38DC"/>
    <w:rsid w:val="008B38F2"/>
    <w:rsid w:val="008B39A2"/>
    <w:rsid w:val="008B3F82"/>
    <w:rsid w:val="008B3F8D"/>
    <w:rsid w:val="008B4742"/>
    <w:rsid w:val="008B4B6B"/>
    <w:rsid w:val="008B4BDF"/>
    <w:rsid w:val="008B5230"/>
    <w:rsid w:val="008B52E2"/>
    <w:rsid w:val="008B57CD"/>
    <w:rsid w:val="008B5C49"/>
    <w:rsid w:val="008B6110"/>
    <w:rsid w:val="008B6426"/>
    <w:rsid w:val="008B67F9"/>
    <w:rsid w:val="008B6D12"/>
    <w:rsid w:val="008B6D79"/>
    <w:rsid w:val="008B6E62"/>
    <w:rsid w:val="008B71F6"/>
    <w:rsid w:val="008B7669"/>
    <w:rsid w:val="008B783D"/>
    <w:rsid w:val="008B78A0"/>
    <w:rsid w:val="008C0489"/>
    <w:rsid w:val="008C0AEF"/>
    <w:rsid w:val="008C132D"/>
    <w:rsid w:val="008C1592"/>
    <w:rsid w:val="008C1844"/>
    <w:rsid w:val="008C1A7A"/>
    <w:rsid w:val="008C1D24"/>
    <w:rsid w:val="008C2746"/>
    <w:rsid w:val="008C2759"/>
    <w:rsid w:val="008C28B9"/>
    <w:rsid w:val="008C2B22"/>
    <w:rsid w:val="008C2B83"/>
    <w:rsid w:val="008C32D7"/>
    <w:rsid w:val="008C3EBF"/>
    <w:rsid w:val="008C4659"/>
    <w:rsid w:val="008C5066"/>
    <w:rsid w:val="008C5406"/>
    <w:rsid w:val="008C541C"/>
    <w:rsid w:val="008C5F20"/>
    <w:rsid w:val="008C64EE"/>
    <w:rsid w:val="008C6667"/>
    <w:rsid w:val="008C668E"/>
    <w:rsid w:val="008C6931"/>
    <w:rsid w:val="008C701F"/>
    <w:rsid w:val="008C705C"/>
    <w:rsid w:val="008C72F6"/>
    <w:rsid w:val="008C7829"/>
    <w:rsid w:val="008C7C11"/>
    <w:rsid w:val="008D014B"/>
    <w:rsid w:val="008D030F"/>
    <w:rsid w:val="008D0491"/>
    <w:rsid w:val="008D05FF"/>
    <w:rsid w:val="008D0AF1"/>
    <w:rsid w:val="008D19A2"/>
    <w:rsid w:val="008D1F5B"/>
    <w:rsid w:val="008D2081"/>
    <w:rsid w:val="008D245B"/>
    <w:rsid w:val="008D25E9"/>
    <w:rsid w:val="008D27C6"/>
    <w:rsid w:val="008D27DA"/>
    <w:rsid w:val="008D2B67"/>
    <w:rsid w:val="008D2F4F"/>
    <w:rsid w:val="008D3058"/>
    <w:rsid w:val="008D30CA"/>
    <w:rsid w:val="008D391E"/>
    <w:rsid w:val="008D3C46"/>
    <w:rsid w:val="008D3C4A"/>
    <w:rsid w:val="008D43B4"/>
    <w:rsid w:val="008D45D1"/>
    <w:rsid w:val="008D47C1"/>
    <w:rsid w:val="008D4AF4"/>
    <w:rsid w:val="008D4F7F"/>
    <w:rsid w:val="008D510B"/>
    <w:rsid w:val="008D59B9"/>
    <w:rsid w:val="008D5AB8"/>
    <w:rsid w:val="008D693A"/>
    <w:rsid w:val="008D6BE8"/>
    <w:rsid w:val="008D7160"/>
    <w:rsid w:val="008D719E"/>
    <w:rsid w:val="008D7CC9"/>
    <w:rsid w:val="008E0530"/>
    <w:rsid w:val="008E0B2F"/>
    <w:rsid w:val="008E1056"/>
    <w:rsid w:val="008E1606"/>
    <w:rsid w:val="008E193E"/>
    <w:rsid w:val="008E1942"/>
    <w:rsid w:val="008E1D95"/>
    <w:rsid w:val="008E1EF8"/>
    <w:rsid w:val="008E25BE"/>
    <w:rsid w:val="008E28D1"/>
    <w:rsid w:val="008E2A68"/>
    <w:rsid w:val="008E3A4D"/>
    <w:rsid w:val="008E3F96"/>
    <w:rsid w:val="008E467A"/>
    <w:rsid w:val="008E4B90"/>
    <w:rsid w:val="008E4EF0"/>
    <w:rsid w:val="008E5A3C"/>
    <w:rsid w:val="008E5E9E"/>
    <w:rsid w:val="008E605D"/>
    <w:rsid w:val="008E6172"/>
    <w:rsid w:val="008E691F"/>
    <w:rsid w:val="008E6DC7"/>
    <w:rsid w:val="008E721C"/>
    <w:rsid w:val="008E74F3"/>
    <w:rsid w:val="008E76E5"/>
    <w:rsid w:val="008E783E"/>
    <w:rsid w:val="008E7B67"/>
    <w:rsid w:val="008E7D31"/>
    <w:rsid w:val="008F024E"/>
    <w:rsid w:val="008F035B"/>
    <w:rsid w:val="008F074B"/>
    <w:rsid w:val="008F0BA7"/>
    <w:rsid w:val="008F0E08"/>
    <w:rsid w:val="008F0E65"/>
    <w:rsid w:val="008F1047"/>
    <w:rsid w:val="008F10B4"/>
    <w:rsid w:val="008F16C7"/>
    <w:rsid w:val="008F25AE"/>
    <w:rsid w:val="008F27CF"/>
    <w:rsid w:val="008F2C7E"/>
    <w:rsid w:val="008F37CF"/>
    <w:rsid w:val="008F38ED"/>
    <w:rsid w:val="008F3EDF"/>
    <w:rsid w:val="008F4590"/>
    <w:rsid w:val="008F4956"/>
    <w:rsid w:val="008F50ED"/>
    <w:rsid w:val="008F5323"/>
    <w:rsid w:val="008F5474"/>
    <w:rsid w:val="008F5627"/>
    <w:rsid w:val="008F56D3"/>
    <w:rsid w:val="008F57DD"/>
    <w:rsid w:val="008F5A54"/>
    <w:rsid w:val="008F5B57"/>
    <w:rsid w:val="008F5CBD"/>
    <w:rsid w:val="008F5FAB"/>
    <w:rsid w:val="008F634F"/>
    <w:rsid w:val="008F6AC5"/>
    <w:rsid w:val="008F71F2"/>
    <w:rsid w:val="008F7643"/>
    <w:rsid w:val="008F7C39"/>
    <w:rsid w:val="0090051C"/>
    <w:rsid w:val="009005E1"/>
    <w:rsid w:val="00900FC1"/>
    <w:rsid w:val="00901FF4"/>
    <w:rsid w:val="00902368"/>
    <w:rsid w:val="00902BA6"/>
    <w:rsid w:val="00903721"/>
    <w:rsid w:val="009037FB"/>
    <w:rsid w:val="00903A98"/>
    <w:rsid w:val="00903D7E"/>
    <w:rsid w:val="00904171"/>
    <w:rsid w:val="00904860"/>
    <w:rsid w:val="00904E41"/>
    <w:rsid w:val="00904E54"/>
    <w:rsid w:val="00904E83"/>
    <w:rsid w:val="00904FC8"/>
    <w:rsid w:val="009054CF"/>
    <w:rsid w:val="0090554C"/>
    <w:rsid w:val="009056C2"/>
    <w:rsid w:val="009058DE"/>
    <w:rsid w:val="00905B55"/>
    <w:rsid w:val="00905BFA"/>
    <w:rsid w:val="00906DA2"/>
    <w:rsid w:val="00907510"/>
    <w:rsid w:val="009075BC"/>
    <w:rsid w:val="00907E84"/>
    <w:rsid w:val="009102F5"/>
    <w:rsid w:val="009106EE"/>
    <w:rsid w:val="009109A1"/>
    <w:rsid w:val="00910B7C"/>
    <w:rsid w:val="00910D7F"/>
    <w:rsid w:val="00910E2D"/>
    <w:rsid w:val="009110D7"/>
    <w:rsid w:val="00911148"/>
    <w:rsid w:val="009112E9"/>
    <w:rsid w:val="0091130B"/>
    <w:rsid w:val="00911D9D"/>
    <w:rsid w:val="00912292"/>
    <w:rsid w:val="00912449"/>
    <w:rsid w:val="009125E9"/>
    <w:rsid w:val="00912B02"/>
    <w:rsid w:val="0091364C"/>
    <w:rsid w:val="0091366A"/>
    <w:rsid w:val="009138A5"/>
    <w:rsid w:val="00913A6E"/>
    <w:rsid w:val="00913FE5"/>
    <w:rsid w:val="0091419B"/>
    <w:rsid w:val="00914A6A"/>
    <w:rsid w:val="00914B75"/>
    <w:rsid w:val="00914C4E"/>
    <w:rsid w:val="009153E8"/>
    <w:rsid w:val="009154DE"/>
    <w:rsid w:val="009158E9"/>
    <w:rsid w:val="009159ED"/>
    <w:rsid w:val="00915D15"/>
    <w:rsid w:val="009162A7"/>
    <w:rsid w:val="009164F9"/>
    <w:rsid w:val="00916C90"/>
    <w:rsid w:val="00916F12"/>
    <w:rsid w:val="00916F6C"/>
    <w:rsid w:val="00916FDF"/>
    <w:rsid w:val="00917770"/>
    <w:rsid w:val="00917D23"/>
    <w:rsid w:val="00920451"/>
    <w:rsid w:val="009205BA"/>
    <w:rsid w:val="009205F2"/>
    <w:rsid w:val="00920884"/>
    <w:rsid w:val="00921256"/>
    <w:rsid w:val="00921499"/>
    <w:rsid w:val="009215EC"/>
    <w:rsid w:val="00922072"/>
    <w:rsid w:val="00922947"/>
    <w:rsid w:val="00922E94"/>
    <w:rsid w:val="00923CCA"/>
    <w:rsid w:val="00923D93"/>
    <w:rsid w:val="00924093"/>
    <w:rsid w:val="00924400"/>
    <w:rsid w:val="00924B49"/>
    <w:rsid w:val="00924B74"/>
    <w:rsid w:val="0092511F"/>
    <w:rsid w:val="009251AC"/>
    <w:rsid w:val="00925290"/>
    <w:rsid w:val="00925AD1"/>
    <w:rsid w:val="0092631D"/>
    <w:rsid w:val="00926DED"/>
    <w:rsid w:val="00927106"/>
    <w:rsid w:val="00927919"/>
    <w:rsid w:val="00927997"/>
    <w:rsid w:val="00927B22"/>
    <w:rsid w:val="009301D6"/>
    <w:rsid w:val="009301EE"/>
    <w:rsid w:val="00930B4D"/>
    <w:rsid w:val="00930D73"/>
    <w:rsid w:val="009310A7"/>
    <w:rsid w:val="009311E6"/>
    <w:rsid w:val="0093123A"/>
    <w:rsid w:val="009314C6"/>
    <w:rsid w:val="00931D7A"/>
    <w:rsid w:val="00931DC8"/>
    <w:rsid w:val="009320BC"/>
    <w:rsid w:val="009321EA"/>
    <w:rsid w:val="009324DD"/>
    <w:rsid w:val="0093280C"/>
    <w:rsid w:val="0093289B"/>
    <w:rsid w:val="00933A1C"/>
    <w:rsid w:val="00933AC9"/>
    <w:rsid w:val="00933B91"/>
    <w:rsid w:val="00933BFA"/>
    <w:rsid w:val="00933C43"/>
    <w:rsid w:val="00934491"/>
    <w:rsid w:val="00934622"/>
    <w:rsid w:val="009346D3"/>
    <w:rsid w:val="00934DA4"/>
    <w:rsid w:val="00935124"/>
    <w:rsid w:val="00935840"/>
    <w:rsid w:val="00935984"/>
    <w:rsid w:val="009359C6"/>
    <w:rsid w:val="00935AD3"/>
    <w:rsid w:val="009366DA"/>
    <w:rsid w:val="00936898"/>
    <w:rsid w:val="00936F12"/>
    <w:rsid w:val="00936FFE"/>
    <w:rsid w:val="009373AF"/>
    <w:rsid w:val="0094009D"/>
    <w:rsid w:val="009403E1"/>
    <w:rsid w:val="009407EC"/>
    <w:rsid w:val="00940B40"/>
    <w:rsid w:val="00940C95"/>
    <w:rsid w:val="00940F4C"/>
    <w:rsid w:val="009417E0"/>
    <w:rsid w:val="00941DBA"/>
    <w:rsid w:val="009425F0"/>
    <w:rsid w:val="0094350F"/>
    <w:rsid w:val="009436FA"/>
    <w:rsid w:val="00943796"/>
    <w:rsid w:val="00943993"/>
    <w:rsid w:val="009445CA"/>
    <w:rsid w:val="00946198"/>
    <w:rsid w:val="0094639E"/>
    <w:rsid w:val="009463A2"/>
    <w:rsid w:val="00946481"/>
    <w:rsid w:val="009466A7"/>
    <w:rsid w:val="009467D3"/>
    <w:rsid w:val="00946BB7"/>
    <w:rsid w:val="00946C2C"/>
    <w:rsid w:val="00946D77"/>
    <w:rsid w:val="009471E7"/>
    <w:rsid w:val="009471ED"/>
    <w:rsid w:val="00947B2C"/>
    <w:rsid w:val="00947B72"/>
    <w:rsid w:val="00950353"/>
    <w:rsid w:val="009509A8"/>
    <w:rsid w:val="0095117E"/>
    <w:rsid w:val="00951457"/>
    <w:rsid w:val="00951979"/>
    <w:rsid w:val="00951A2A"/>
    <w:rsid w:val="0095200F"/>
    <w:rsid w:val="00952222"/>
    <w:rsid w:val="009523CE"/>
    <w:rsid w:val="00952BE4"/>
    <w:rsid w:val="009535DE"/>
    <w:rsid w:val="00953E27"/>
    <w:rsid w:val="00954886"/>
    <w:rsid w:val="00954C8C"/>
    <w:rsid w:val="00954DFF"/>
    <w:rsid w:val="00955281"/>
    <w:rsid w:val="009557A7"/>
    <w:rsid w:val="00955852"/>
    <w:rsid w:val="009558A7"/>
    <w:rsid w:val="00956055"/>
    <w:rsid w:val="0095666D"/>
    <w:rsid w:val="00956745"/>
    <w:rsid w:val="00956AA5"/>
    <w:rsid w:val="00956D23"/>
    <w:rsid w:val="009573D3"/>
    <w:rsid w:val="009576A3"/>
    <w:rsid w:val="00957EBE"/>
    <w:rsid w:val="00960284"/>
    <w:rsid w:val="009603B0"/>
    <w:rsid w:val="00960832"/>
    <w:rsid w:val="00960CBB"/>
    <w:rsid w:val="00960CF4"/>
    <w:rsid w:val="00960D6E"/>
    <w:rsid w:val="00960F07"/>
    <w:rsid w:val="0096105D"/>
    <w:rsid w:val="009613C3"/>
    <w:rsid w:val="009613E9"/>
    <w:rsid w:val="009621B3"/>
    <w:rsid w:val="009622C0"/>
    <w:rsid w:val="009624C8"/>
    <w:rsid w:val="00962F2E"/>
    <w:rsid w:val="009630F8"/>
    <w:rsid w:val="00963884"/>
    <w:rsid w:val="00963974"/>
    <w:rsid w:val="0096399B"/>
    <w:rsid w:val="00963A99"/>
    <w:rsid w:val="009647FF"/>
    <w:rsid w:val="009650C3"/>
    <w:rsid w:val="00965C97"/>
    <w:rsid w:val="00965EDE"/>
    <w:rsid w:val="00966435"/>
    <w:rsid w:val="009664A3"/>
    <w:rsid w:val="00966575"/>
    <w:rsid w:val="00966909"/>
    <w:rsid w:val="00966927"/>
    <w:rsid w:val="00966BC5"/>
    <w:rsid w:val="00966DC7"/>
    <w:rsid w:val="009670E7"/>
    <w:rsid w:val="009670EC"/>
    <w:rsid w:val="009671E5"/>
    <w:rsid w:val="009673F1"/>
    <w:rsid w:val="00967554"/>
    <w:rsid w:val="0096794F"/>
    <w:rsid w:val="00967BA6"/>
    <w:rsid w:val="00967EC7"/>
    <w:rsid w:val="00970824"/>
    <w:rsid w:val="0097101D"/>
    <w:rsid w:val="00971524"/>
    <w:rsid w:val="0097187C"/>
    <w:rsid w:val="00971963"/>
    <w:rsid w:val="00971B02"/>
    <w:rsid w:val="009722B6"/>
    <w:rsid w:val="0097241C"/>
    <w:rsid w:val="009728AB"/>
    <w:rsid w:val="00972CBC"/>
    <w:rsid w:val="00972E1E"/>
    <w:rsid w:val="00972FDE"/>
    <w:rsid w:val="0097302B"/>
    <w:rsid w:val="009733EE"/>
    <w:rsid w:val="009739E8"/>
    <w:rsid w:val="00974642"/>
    <w:rsid w:val="00974E79"/>
    <w:rsid w:val="0097525B"/>
    <w:rsid w:val="0097558D"/>
    <w:rsid w:val="00975B71"/>
    <w:rsid w:val="00975E21"/>
    <w:rsid w:val="00976064"/>
    <w:rsid w:val="00976394"/>
    <w:rsid w:val="0097650E"/>
    <w:rsid w:val="009770F8"/>
    <w:rsid w:val="00977412"/>
    <w:rsid w:val="00977651"/>
    <w:rsid w:val="00977A5D"/>
    <w:rsid w:val="00977AC4"/>
    <w:rsid w:val="0098036E"/>
    <w:rsid w:val="00980D62"/>
    <w:rsid w:val="00981698"/>
    <w:rsid w:val="009818CA"/>
    <w:rsid w:val="009819AE"/>
    <w:rsid w:val="00981B58"/>
    <w:rsid w:val="00981C02"/>
    <w:rsid w:val="00982221"/>
    <w:rsid w:val="009823D8"/>
    <w:rsid w:val="00982DA6"/>
    <w:rsid w:val="00983362"/>
    <w:rsid w:val="009838E7"/>
    <w:rsid w:val="00983A03"/>
    <w:rsid w:val="009840D6"/>
    <w:rsid w:val="00984121"/>
    <w:rsid w:val="00984A08"/>
    <w:rsid w:val="00984D5D"/>
    <w:rsid w:val="00984EA4"/>
    <w:rsid w:val="009853FC"/>
    <w:rsid w:val="009855A6"/>
    <w:rsid w:val="009855EC"/>
    <w:rsid w:val="0098562D"/>
    <w:rsid w:val="00985BE5"/>
    <w:rsid w:val="0098648A"/>
    <w:rsid w:val="0098652A"/>
    <w:rsid w:val="009875A1"/>
    <w:rsid w:val="00987921"/>
    <w:rsid w:val="00987DC9"/>
    <w:rsid w:val="00990AFC"/>
    <w:rsid w:val="00991618"/>
    <w:rsid w:val="00991B06"/>
    <w:rsid w:val="00991C89"/>
    <w:rsid w:val="00992843"/>
    <w:rsid w:val="00992CB1"/>
    <w:rsid w:val="00992E8A"/>
    <w:rsid w:val="0099331A"/>
    <w:rsid w:val="009933C2"/>
    <w:rsid w:val="00993826"/>
    <w:rsid w:val="00994999"/>
    <w:rsid w:val="00995012"/>
    <w:rsid w:val="00995096"/>
    <w:rsid w:val="009954D1"/>
    <w:rsid w:val="0099553C"/>
    <w:rsid w:val="00995E51"/>
    <w:rsid w:val="009961BE"/>
    <w:rsid w:val="009965E0"/>
    <w:rsid w:val="00997183"/>
    <w:rsid w:val="00997783"/>
    <w:rsid w:val="00997B34"/>
    <w:rsid w:val="00997C86"/>
    <w:rsid w:val="009A0058"/>
    <w:rsid w:val="009A0679"/>
    <w:rsid w:val="009A0F20"/>
    <w:rsid w:val="009A120C"/>
    <w:rsid w:val="009A12E5"/>
    <w:rsid w:val="009A13C7"/>
    <w:rsid w:val="009A1709"/>
    <w:rsid w:val="009A1ED9"/>
    <w:rsid w:val="009A209C"/>
    <w:rsid w:val="009A2B24"/>
    <w:rsid w:val="009A2E28"/>
    <w:rsid w:val="009A2F77"/>
    <w:rsid w:val="009A2FAA"/>
    <w:rsid w:val="009A3148"/>
    <w:rsid w:val="009A32C3"/>
    <w:rsid w:val="009A3623"/>
    <w:rsid w:val="009A3742"/>
    <w:rsid w:val="009A3E96"/>
    <w:rsid w:val="009A45A8"/>
    <w:rsid w:val="009A47F2"/>
    <w:rsid w:val="009A53BE"/>
    <w:rsid w:val="009A5731"/>
    <w:rsid w:val="009A57C5"/>
    <w:rsid w:val="009A5CDE"/>
    <w:rsid w:val="009A6902"/>
    <w:rsid w:val="009A69C6"/>
    <w:rsid w:val="009A6B7C"/>
    <w:rsid w:val="009A7155"/>
    <w:rsid w:val="009A7220"/>
    <w:rsid w:val="009A7259"/>
    <w:rsid w:val="009B0058"/>
    <w:rsid w:val="009B020C"/>
    <w:rsid w:val="009B0D28"/>
    <w:rsid w:val="009B0D58"/>
    <w:rsid w:val="009B1006"/>
    <w:rsid w:val="009B1042"/>
    <w:rsid w:val="009B11C4"/>
    <w:rsid w:val="009B1231"/>
    <w:rsid w:val="009B14BF"/>
    <w:rsid w:val="009B1888"/>
    <w:rsid w:val="009B1F90"/>
    <w:rsid w:val="009B1FA9"/>
    <w:rsid w:val="009B227D"/>
    <w:rsid w:val="009B2519"/>
    <w:rsid w:val="009B288A"/>
    <w:rsid w:val="009B2C11"/>
    <w:rsid w:val="009B2F67"/>
    <w:rsid w:val="009B2FEA"/>
    <w:rsid w:val="009B31FB"/>
    <w:rsid w:val="009B363D"/>
    <w:rsid w:val="009B3729"/>
    <w:rsid w:val="009B387F"/>
    <w:rsid w:val="009B389A"/>
    <w:rsid w:val="009B3A30"/>
    <w:rsid w:val="009B3E90"/>
    <w:rsid w:val="009B3F61"/>
    <w:rsid w:val="009B468C"/>
    <w:rsid w:val="009B46F6"/>
    <w:rsid w:val="009B4BAE"/>
    <w:rsid w:val="009B4D01"/>
    <w:rsid w:val="009B4E79"/>
    <w:rsid w:val="009B5736"/>
    <w:rsid w:val="009B5846"/>
    <w:rsid w:val="009B5871"/>
    <w:rsid w:val="009B5AAA"/>
    <w:rsid w:val="009B736C"/>
    <w:rsid w:val="009B74CA"/>
    <w:rsid w:val="009B7877"/>
    <w:rsid w:val="009B7A27"/>
    <w:rsid w:val="009C0904"/>
    <w:rsid w:val="009C1341"/>
    <w:rsid w:val="009C1530"/>
    <w:rsid w:val="009C1BCC"/>
    <w:rsid w:val="009C21C7"/>
    <w:rsid w:val="009C261E"/>
    <w:rsid w:val="009C279B"/>
    <w:rsid w:val="009C41B7"/>
    <w:rsid w:val="009C49E5"/>
    <w:rsid w:val="009C537F"/>
    <w:rsid w:val="009C5993"/>
    <w:rsid w:val="009C5A93"/>
    <w:rsid w:val="009C5C7F"/>
    <w:rsid w:val="009C6216"/>
    <w:rsid w:val="009C63C8"/>
    <w:rsid w:val="009C66AF"/>
    <w:rsid w:val="009C6C6F"/>
    <w:rsid w:val="009C6D68"/>
    <w:rsid w:val="009C7197"/>
    <w:rsid w:val="009C71B5"/>
    <w:rsid w:val="009C71EA"/>
    <w:rsid w:val="009C72EC"/>
    <w:rsid w:val="009C74AA"/>
    <w:rsid w:val="009C79C4"/>
    <w:rsid w:val="009C7A23"/>
    <w:rsid w:val="009C7AE8"/>
    <w:rsid w:val="009D01EB"/>
    <w:rsid w:val="009D02B1"/>
    <w:rsid w:val="009D0337"/>
    <w:rsid w:val="009D0390"/>
    <w:rsid w:val="009D06B5"/>
    <w:rsid w:val="009D0E66"/>
    <w:rsid w:val="009D0EC2"/>
    <w:rsid w:val="009D1344"/>
    <w:rsid w:val="009D13DC"/>
    <w:rsid w:val="009D15E6"/>
    <w:rsid w:val="009D1B4F"/>
    <w:rsid w:val="009D1B88"/>
    <w:rsid w:val="009D1E6C"/>
    <w:rsid w:val="009D3126"/>
    <w:rsid w:val="009D33C7"/>
    <w:rsid w:val="009D363F"/>
    <w:rsid w:val="009D368C"/>
    <w:rsid w:val="009D3C60"/>
    <w:rsid w:val="009D3D11"/>
    <w:rsid w:val="009D41B7"/>
    <w:rsid w:val="009D43EF"/>
    <w:rsid w:val="009D4543"/>
    <w:rsid w:val="009D518E"/>
    <w:rsid w:val="009D57CF"/>
    <w:rsid w:val="009D653A"/>
    <w:rsid w:val="009D6951"/>
    <w:rsid w:val="009D6B5A"/>
    <w:rsid w:val="009D6ED9"/>
    <w:rsid w:val="009D720F"/>
    <w:rsid w:val="009D75E6"/>
    <w:rsid w:val="009D7C93"/>
    <w:rsid w:val="009E091B"/>
    <w:rsid w:val="009E0C76"/>
    <w:rsid w:val="009E0DF1"/>
    <w:rsid w:val="009E1288"/>
    <w:rsid w:val="009E1616"/>
    <w:rsid w:val="009E1764"/>
    <w:rsid w:val="009E178F"/>
    <w:rsid w:val="009E1AB0"/>
    <w:rsid w:val="009E1BE7"/>
    <w:rsid w:val="009E2166"/>
    <w:rsid w:val="009E2228"/>
    <w:rsid w:val="009E26AF"/>
    <w:rsid w:val="009E2972"/>
    <w:rsid w:val="009E2A45"/>
    <w:rsid w:val="009E2D74"/>
    <w:rsid w:val="009E32ED"/>
    <w:rsid w:val="009E3385"/>
    <w:rsid w:val="009E4083"/>
    <w:rsid w:val="009E4296"/>
    <w:rsid w:val="009E44E5"/>
    <w:rsid w:val="009E4532"/>
    <w:rsid w:val="009E4869"/>
    <w:rsid w:val="009E52EB"/>
    <w:rsid w:val="009E52F3"/>
    <w:rsid w:val="009E5B35"/>
    <w:rsid w:val="009E5D8E"/>
    <w:rsid w:val="009E5F9B"/>
    <w:rsid w:val="009E623C"/>
    <w:rsid w:val="009E6307"/>
    <w:rsid w:val="009E6B83"/>
    <w:rsid w:val="009E6F9D"/>
    <w:rsid w:val="009E7B0A"/>
    <w:rsid w:val="009E7B9C"/>
    <w:rsid w:val="009E7DDF"/>
    <w:rsid w:val="009E7F33"/>
    <w:rsid w:val="009F076E"/>
    <w:rsid w:val="009F0F7F"/>
    <w:rsid w:val="009F1134"/>
    <w:rsid w:val="009F15BA"/>
    <w:rsid w:val="009F1800"/>
    <w:rsid w:val="009F1CB4"/>
    <w:rsid w:val="009F1EC0"/>
    <w:rsid w:val="009F1F13"/>
    <w:rsid w:val="009F1F4F"/>
    <w:rsid w:val="009F2513"/>
    <w:rsid w:val="009F2613"/>
    <w:rsid w:val="009F26D2"/>
    <w:rsid w:val="009F274E"/>
    <w:rsid w:val="009F286C"/>
    <w:rsid w:val="009F2B10"/>
    <w:rsid w:val="009F2CC8"/>
    <w:rsid w:val="009F2FA3"/>
    <w:rsid w:val="009F3110"/>
    <w:rsid w:val="009F36A0"/>
    <w:rsid w:val="009F459B"/>
    <w:rsid w:val="009F4B62"/>
    <w:rsid w:val="009F4FB8"/>
    <w:rsid w:val="009F4FC8"/>
    <w:rsid w:val="009F58F1"/>
    <w:rsid w:val="009F5950"/>
    <w:rsid w:val="009F5D1C"/>
    <w:rsid w:val="009F6090"/>
    <w:rsid w:val="009F61DA"/>
    <w:rsid w:val="009F6997"/>
    <w:rsid w:val="00A002A2"/>
    <w:rsid w:val="00A003C4"/>
    <w:rsid w:val="00A003E0"/>
    <w:rsid w:val="00A00609"/>
    <w:rsid w:val="00A006DE"/>
    <w:rsid w:val="00A012E5"/>
    <w:rsid w:val="00A01B2D"/>
    <w:rsid w:val="00A01F21"/>
    <w:rsid w:val="00A01FE9"/>
    <w:rsid w:val="00A02BCF"/>
    <w:rsid w:val="00A037F7"/>
    <w:rsid w:val="00A039DF"/>
    <w:rsid w:val="00A04105"/>
    <w:rsid w:val="00A043F3"/>
    <w:rsid w:val="00A04479"/>
    <w:rsid w:val="00A044AA"/>
    <w:rsid w:val="00A04BF8"/>
    <w:rsid w:val="00A0523A"/>
    <w:rsid w:val="00A0548E"/>
    <w:rsid w:val="00A059AA"/>
    <w:rsid w:val="00A05F91"/>
    <w:rsid w:val="00A06040"/>
    <w:rsid w:val="00A065DA"/>
    <w:rsid w:val="00A066C5"/>
    <w:rsid w:val="00A06ADB"/>
    <w:rsid w:val="00A06ADE"/>
    <w:rsid w:val="00A07097"/>
    <w:rsid w:val="00A0712D"/>
    <w:rsid w:val="00A07704"/>
    <w:rsid w:val="00A1035C"/>
    <w:rsid w:val="00A107A7"/>
    <w:rsid w:val="00A10A25"/>
    <w:rsid w:val="00A11376"/>
    <w:rsid w:val="00A11B3E"/>
    <w:rsid w:val="00A1248A"/>
    <w:rsid w:val="00A12E0F"/>
    <w:rsid w:val="00A12E20"/>
    <w:rsid w:val="00A131AA"/>
    <w:rsid w:val="00A134AA"/>
    <w:rsid w:val="00A134DE"/>
    <w:rsid w:val="00A135C5"/>
    <w:rsid w:val="00A135ED"/>
    <w:rsid w:val="00A13DDD"/>
    <w:rsid w:val="00A13E1D"/>
    <w:rsid w:val="00A13F06"/>
    <w:rsid w:val="00A143C3"/>
    <w:rsid w:val="00A1469E"/>
    <w:rsid w:val="00A157F1"/>
    <w:rsid w:val="00A15DD6"/>
    <w:rsid w:val="00A167A6"/>
    <w:rsid w:val="00A16E03"/>
    <w:rsid w:val="00A1707C"/>
    <w:rsid w:val="00A17965"/>
    <w:rsid w:val="00A17A19"/>
    <w:rsid w:val="00A17B7C"/>
    <w:rsid w:val="00A202CD"/>
    <w:rsid w:val="00A2038E"/>
    <w:rsid w:val="00A206A8"/>
    <w:rsid w:val="00A2092B"/>
    <w:rsid w:val="00A20C85"/>
    <w:rsid w:val="00A20EFD"/>
    <w:rsid w:val="00A21314"/>
    <w:rsid w:val="00A2142D"/>
    <w:rsid w:val="00A215D0"/>
    <w:rsid w:val="00A22F27"/>
    <w:rsid w:val="00A23C68"/>
    <w:rsid w:val="00A23D0C"/>
    <w:rsid w:val="00A242F8"/>
    <w:rsid w:val="00A24376"/>
    <w:rsid w:val="00A244A6"/>
    <w:rsid w:val="00A24C1B"/>
    <w:rsid w:val="00A251CC"/>
    <w:rsid w:val="00A25849"/>
    <w:rsid w:val="00A25D40"/>
    <w:rsid w:val="00A26033"/>
    <w:rsid w:val="00A26514"/>
    <w:rsid w:val="00A265D9"/>
    <w:rsid w:val="00A268A8"/>
    <w:rsid w:val="00A273CB"/>
    <w:rsid w:val="00A27720"/>
    <w:rsid w:val="00A27C23"/>
    <w:rsid w:val="00A309FE"/>
    <w:rsid w:val="00A31C87"/>
    <w:rsid w:val="00A31F9E"/>
    <w:rsid w:val="00A32088"/>
    <w:rsid w:val="00A331BF"/>
    <w:rsid w:val="00A33430"/>
    <w:rsid w:val="00A339A0"/>
    <w:rsid w:val="00A33E80"/>
    <w:rsid w:val="00A34357"/>
    <w:rsid w:val="00A34609"/>
    <w:rsid w:val="00A348AC"/>
    <w:rsid w:val="00A34DE3"/>
    <w:rsid w:val="00A34F61"/>
    <w:rsid w:val="00A35118"/>
    <w:rsid w:val="00A35593"/>
    <w:rsid w:val="00A358A4"/>
    <w:rsid w:val="00A3599D"/>
    <w:rsid w:val="00A35D69"/>
    <w:rsid w:val="00A36B83"/>
    <w:rsid w:val="00A36BA7"/>
    <w:rsid w:val="00A36F7E"/>
    <w:rsid w:val="00A3705C"/>
    <w:rsid w:val="00A37906"/>
    <w:rsid w:val="00A37B66"/>
    <w:rsid w:val="00A40439"/>
    <w:rsid w:val="00A40BAF"/>
    <w:rsid w:val="00A41217"/>
    <w:rsid w:val="00A41843"/>
    <w:rsid w:val="00A41970"/>
    <w:rsid w:val="00A41BF9"/>
    <w:rsid w:val="00A41D06"/>
    <w:rsid w:val="00A4269A"/>
    <w:rsid w:val="00A42991"/>
    <w:rsid w:val="00A42C24"/>
    <w:rsid w:val="00A42F60"/>
    <w:rsid w:val="00A4336F"/>
    <w:rsid w:val="00A43658"/>
    <w:rsid w:val="00A43902"/>
    <w:rsid w:val="00A43933"/>
    <w:rsid w:val="00A43EB2"/>
    <w:rsid w:val="00A4442F"/>
    <w:rsid w:val="00A4456D"/>
    <w:rsid w:val="00A44F34"/>
    <w:rsid w:val="00A4521C"/>
    <w:rsid w:val="00A4593A"/>
    <w:rsid w:val="00A45DCD"/>
    <w:rsid w:val="00A461F0"/>
    <w:rsid w:val="00A46B6B"/>
    <w:rsid w:val="00A46BF5"/>
    <w:rsid w:val="00A46ED2"/>
    <w:rsid w:val="00A46F0B"/>
    <w:rsid w:val="00A470B4"/>
    <w:rsid w:val="00A47394"/>
    <w:rsid w:val="00A476E2"/>
    <w:rsid w:val="00A47B62"/>
    <w:rsid w:val="00A47C09"/>
    <w:rsid w:val="00A47EA3"/>
    <w:rsid w:val="00A50822"/>
    <w:rsid w:val="00A5096C"/>
    <w:rsid w:val="00A50A7C"/>
    <w:rsid w:val="00A50CEC"/>
    <w:rsid w:val="00A50F1C"/>
    <w:rsid w:val="00A50F73"/>
    <w:rsid w:val="00A51412"/>
    <w:rsid w:val="00A51569"/>
    <w:rsid w:val="00A51CA7"/>
    <w:rsid w:val="00A51D16"/>
    <w:rsid w:val="00A51DBF"/>
    <w:rsid w:val="00A51FB0"/>
    <w:rsid w:val="00A5273A"/>
    <w:rsid w:val="00A52BAB"/>
    <w:rsid w:val="00A53E3E"/>
    <w:rsid w:val="00A53F9F"/>
    <w:rsid w:val="00A546A4"/>
    <w:rsid w:val="00A548C9"/>
    <w:rsid w:val="00A54FDA"/>
    <w:rsid w:val="00A55127"/>
    <w:rsid w:val="00A5531E"/>
    <w:rsid w:val="00A55E5F"/>
    <w:rsid w:val="00A55EC3"/>
    <w:rsid w:val="00A56148"/>
    <w:rsid w:val="00A563C9"/>
    <w:rsid w:val="00A5667D"/>
    <w:rsid w:val="00A56931"/>
    <w:rsid w:val="00A569A7"/>
    <w:rsid w:val="00A57375"/>
    <w:rsid w:val="00A578B3"/>
    <w:rsid w:val="00A57AD0"/>
    <w:rsid w:val="00A6028C"/>
    <w:rsid w:val="00A60447"/>
    <w:rsid w:val="00A60A23"/>
    <w:rsid w:val="00A614E7"/>
    <w:rsid w:val="00A617AB"/>
    <w:rsid w:val="00A61A2D"/>
    <w:rsid w:val="00A61A3B"/>
    <w:rsid w:val="00A61D13"/>
    <w:rsid w:val="00A62E1D"/>
    <w:rsid w:val="00A6341C"/>
    <w:rsid w:val="00A634F7"/>
    <w:rsid w:val="00A63554"/>
    <w:rsid w:val="00A63822"/>
    <w:rsid w:val="00A6383D"/>
    <w:rsid w:val="00A639BC"/>
    <w:rsid w:val="00A639BD"/>
    <w:rsid w:val="00A63AEE"/>
    <w:rsid w:val="00A63D6F"/>
    <w:rsid w:val="00A640FF"/>
    <w:rsid w:val="00A6449B"/>
    <w:rsid w:val="00A64615"/>
    <w:rsid w:val="00A64F8D"/>
    <w:rsid w:val="00A659A7"/>
    <w:rsid w:val="00A659D7"/>
    <w:rsid w:val="00A65CFF"/>
    <w:rsid w:val="00A65DAC"/>
    <w:rsid w:val="00A65EB9"/>
    <w:rsid w:val="00A662A5"/>
    <w:rsid w:val="00A662E9"/>
    <w:rsid w:val="00A6651D"/>
    <w:rsid w:val="00A66905"/>
    <w:rsid w:val="00A66D0D"/>
    <w:rsid w:val="00A66FED"/>
    <w:rsid w:val="00A6747F"/>
    <w:rsid w:val="00A67659"/>
    <w:rsid w:val="00A67A36"/>
    <w:rsid w:val="00A67D63"/>
    <w:rsid w:val="00A67DBF"/>
    <w:rsid w:val="00A70A47"/>
    <w:rsid w:val="00A70D9E"/>
    <w:rsid w:val="00A712CF"/>
    <w:rsid w:val="00A713C6"/>
    <w:rsid w:val="00A718AF"/>
    <w:rsid w:val="00A71AEF"/>
    <w:rsid w:val="00A71B0A"/>
    <w:rsid w:val="00A71DD8"/>
    <w:rsid w:val="00A73EA6"/>
    <w:rsid w:val="00A74A37"/>
    <w:rsid w:val="00A74BA8"/>
    <w:rsid w:val="00A74C34"/>
    <w:rsid w:val="00A74E89"/>
    <w:rsid w:val="00A7551F"/>
    <w:rsid w:val="00A755A4"/>
    <w:rsid w:val="00A75B35"/>
    <w:rsid w:val="00A75B64"/>
    <w:rsid w:val="00A763C4"/>
    <w:rsid w:val="00A76A34"/>
    <w:rsid w:val="00A76C9E"/>
    <w:rsid w:val="00A76D61"/>
    <w:rsid w:val="00A773BD"/>
    <w:rsid w:val="00A77493"/>
    <w:rsid w:val="00A7762E"/>
    <w:rsid w:val="00A778FB"/>
    <w:rsid w:val="00A77A22"/>
    <w:rsid w:val="00A77F44"/>
    <w:rsid w:val="00A8048C"/>
    <w:rsid w:val="00A810C0"/>
    <w:rsid w:val="00A810EE"/>
    <w:rsid w:val="00A81167"/>
    <w:rsid w:val="00A81173"/>
    <w:rsid w:val="00A815EC"/>
    <w:rsid w:val="00A81B41"/>
    <w:rsid w:val="00A824BA"/>
    <w:rsid w:val="00A824C3"/>
    <w:rsid w:val="00A82667"/>
    <w:rsid w:val="00A82C10"/>
    <w:rsid w:val="00A82C84"/>
    <w:rsid w:val="00A831A3"/>
    <w:rsid w:val="00A83E88"/>
    <w:rsid w:val="00A841B2"/>
    <w:rsid w:val="00A8444F"/>
    <w:rsid w:val="00A84801"/>
    <w:rsid w:val="00A852C1"/>
    <w:rsid w:val="00A85ADB"/>
    <w:rsid w:val="00A85CE2"/>
    <w:rsid w:val="00A863A2"/>
    <w:rsid w:val="00A86494"/>
    <w:rsid w:val="00A86B44"/>
    <w:rsid w:val="00A87451"/>
    <w:rsid w:val="00A878E8"/>
    <w:rsid w:val="00A87B8F"/>
    <w:rsid w:val="00A87D8A"/>
    <w:rsid w:val="00A90232"/>
    <w:rsid w:val="00A9027D"/>
    <w:rsid w:val="00A90743"/>
    <w:rsid w:val="00A90940"/>
    <w:rsid w:val="00A90B2F"/>
    <w:rsid w:val="00A90C5A"/>
    <w:rsid w:val="00A91179"/>
    <w:rsid w:val="00A912B6"/>
    <w:rsid w:val="00A9146E"/>
    <w:rsid w:val="00A9166D"/>
    <w:rsid w:val="00A9182E"/>
    <w:rsid w:val="00A91B79"/>
    <w:rsid w:val="00A92676"/>
    <w:rsid w:val="00A92E2F"/>
    <w:rsid w:val="00A92F27"/>
    <w:rsid w:val="00A93816"/>
    <w:rsid w:val="00A93933"/>
    <w:rsid w:val="00A93FBF"/>
    <w:rsid w:val="00A94C08"/>
    <w:rsid w:val="00A94E2E"/>
    <w:rsid w:val="00A95540"/>
    <w:rsid w:val="00A959EF"/>
    <w:rsid w:val="00A966D9"/>
    <w:rsid w:val="00A966F7"/>
    <w:rsid w:val="00A96A12"/>
    <w:rsid w:val="00A96C2D"/>
    <w:rsid w:val="00A971FC"/>
    <w:rsid w:val="00A97223"/>
    <w:rsid w:val="00A97887"/>
    <w:rsid w:val="00AA0562"/>
    <w:rsid w:val="00AA05AF"/>
    <w:rsid w:val="00AA0CFB"/>
    <w:rsid w:val="00AA0DFF"/>
    <w:rsid w:val="00AA1031"/>
    <w:rsid w:val="00AA12F8"/>
    <w:rsid w:val="00AA18BB"/>
    <w:rsid w:val="00AA1D61"/>
    <w:rsid w:val="00AA1F69"/>
    <w:rsid w:val="00AA23A2"/>
    <w:rsid w:val="00AA254F"/>
    <w:rsid w:val="00AA29CA"/>
    <w:rsid w:val="00AA2B01"/>
    <w:rsid w:val="00AA3480"/>
    <w:rsid w:val="00AA3556"/>
    <w:rsid w:val="00AA3790"/>
    <w:rsid w:val="00AA3F49"/>
    <w:rsid w:val="00AA46F2"/>
    <w:rsid w:val="00AA4CD0"/>
    <w:rsid w:val="00AA5000"/>
    <w:rsid w:val="00AA5730"/>
    <w:rsid w:val="00AA577C"/>
    <w:rsid w:val="00AA5B19"/>
    <w:rsid w:val="00AA5CED"/>
    <w:rsid w:val="00AA5D9D"/>
    <w:rsid w:val="00AA5FF6"/>
    <w:rsid w:val="00AA6650"/>
    <w:rsid w:val="00AA6BBD"/>
    <w:rsid w:val="00AA6D9B"/>
    <w:rsid w:val="00AB0E0F"/>
    <w:rsid w:val="00AB12ED"/>
    <w:rsid w:val="00AB17E1"/>
    <w:rsid w:val="00AB1836"/>
    <w:rsid w:val="00AB1C16"/>
    <w:rsid w:val="00AB1F48"/>
    <w:rsid w:val="00AB27EE"/>
    <w:rsid w:val="00AB3BF0"/>
    <w:rsid w:val="00AB3FB0"/>
    <w:rsid w:val="00AB4039"/>
    <w:rsid w:val="00AB5655"/>
    <w:rsid w:val="00AB5DE0"/>
    <w:rsid w:val="00AB64FA"/>
    <w:rsid w:val="00AB7350"/>
    <w:rsid w:val="00AB7BAD"/>
    <w:rsid w:val="00AB7BDE"/>
    <w:rsid w:val="00AB7C44"/>
    <w:rsid w:val="00AC03F7"/>
    <w:rsid w:val="00AC0782"/>
    <w:rsid w:val="00AC0A80"/>
    <w:rsid w:val="00AC13CB"/>
    <w:rsid w:val="00AC1626"/>
    <w:rsid w:val="00AC1809"/>
    <w:rsid w:val="00AC1A87"/>
    <w:rsid w:val="00AC1C1A"/>
    <w:rsid w:val="00AC1DCC"/>
    <w:rsid w:val="00AC1E64"/>
    <w:rsid w:val="00AC2136"/>
    <w:rsid w:val="00AC25E2"/>
    <w:rsid w:val="00AC29B1"/>
    <w:rsid w:val="00AC2FC3"/>
    <w:rsid w:val="00AC3698"/>
    <w:rsid w:val="00AC36C5"/>
    <w:rsid w:val="00AC4040"/>
    <w:rsid w:val="00AC417C"/>
    <w:rsid w:val="00AC464D"/>
    <w:rsid w:val="00AC47ED"/>
    <w:rsid w:val="00AC487A"/>
    <w:rsid w:val="00AC48D0"/>
    <w:rsid w:val="00AC4B0F"/>
    <w:rsid w:val="00AC4DFB"/>
    <w:rsid w:val="00AC4EFF"/>
    <w:rsid w:val="00AC4F0A"/>
    <w:rsid w:val="00AC4F92"/>
    <w:rsid w:val="00AC4FC6"/>
    <w:rsid w:val="00AC5A6A"/>
    <w:rsid w:val="00AC5BD7"/>
    <w:rsid w:val="00AC5C4F"/>
    <w:rsid w:val="00AC629E"/>
    <w:rsid w:val="00AC664F"/>
    <w:rsid w:val="00AC66E9"/>
    <w:rsid w:val="00AC67B1"/>
    <w:rsid w:val="00AC6A51"/>
    <w:rsid w:val="00AC7003"/>
    <w:rsid w:val="00AC7530"/>
    <w:rsid w:val="00AC7AD7"/>
    <w:rsid w:val="00AD04E3"/>
    <w:rsid w:val="00AD0625"/>
    <w:rsid w:val="00AD0970"/>
    <w:rsid w:val="00AD0A20"/>
    <w:rsid w:val="00AD0F4B"/>
    <w:rsid w:val="00AD1816"/>
    <w:rsid w:val="00AD1D29"/>
    <w:rsid w:val="00AD1E7E"/>
    <w:rsid w:val="00AD2582"/>
    <w:rsid w:val="00AD269B"/>
    <w:rsid w:val="00AD27BA"/>
    <w:rsid w:val="00AD2D96"/>
    <w:rsid w:val="00AD2F07"/>
    <w:rsid w:val="00AD3533"/>
    <w:rsid w:val="00AD358C"/>
    <w:rsid w:val="00AD4199"/>
    <w:rsid w:val="00AD433F"/>
    <w:rsid w:val="00AD4582"/>
    <w:rsid w:val="00AD4782"/>
    <w:rsid w:val="00AD4917"/>
    <w:rsid w:val="00AD4A4B"/>
    <w:rsid w:val="00AD5ABE"/>
    <w:rsid w:val="00AD6881"/>
    <w:rsid w:val="00AD6A80"/>
    <w:rsid w:val="00AD6CC4"/>
    <w:rsid w:val="00AD7CDE"/>
    <w:rsid w:val="00AD7E89"/>
    <w:rsid w:val="00AD7EE8"/>
    <w:rsid w:val="00AD7F25"/>
    <w:rsid w:val="00AE0A96"/>
    <w:rsid w:val="00AE0EF6"/>
    <w:rsid w:val="00AE1097"/>
    <w:rsid w:val="00AE13F8"/>
    <w:rsid w:val="00AE16CE"/>
    <w:rsid w:val="00AE1825"/>
    <w:rsid w:val="00AE1A62"/>
    <w:rsid w:val="00AE1AA7"/>
    <w:rsid w:val="00AE1CE7"/>
    <w:rsid w:val="00AE20A1"/>
    <w:rsid w:val="00AE25F8"/>
    <w:rsid w:val="00AE2789"/>
    <w:rsid w:val="00AE2CF0"/>
    <w:rsid w:val="00AE2FE0"/>
    <w:rsid w:val="00AE3165"/>
    <w:rsid w:val="00AE3692"/>
    <w:rsid w:val="00AE3E84"/>
    <w:rsid w:val="00AE3F48"/>
    <w:rsid w:val="00AE47CD"/>
    <w:rsid w:val="00AE4DE6"/>
    <w:rsid w:val="00AE541E"/>
    <w:rsid w:val="00AE570A"/>
    <w:rsid w:val="00AE588C"/>
    <w:rsid w:val="00AE5B95"/>
    <w:rsid w:val="00AE6175"/>
    <w:rsid w:val="00AE62D3"/>
    <w:rsid w:val="00AE62F5"/>
    <w:rsid w:val="00AE63D5"/>
    <w:rsid w:val="00AE693E"/>
    <w:rsid w:val="00AE6C75"/>
    <w:rsid w:val="00AE6E82"/>
    <w:rsid w:val="00AE720A"/>
    <w:rsid w:val="00AE74FA"/>
    <w:rsid w:val="00AE78A0"/>
    <w:rsid w:val="00AE78EE"/>
    <w:rsid w:val="00AE7AA5"/>
    <w:rsid w:val="00AE7B30"/>
    <w:rsid w:val="00AE7B93"/>
    <w:rsid w:val="00AE7E60"/>
    <w:rsid w:val="00AF0412"/>
    <w:rsid w:val="00AF07C2"/>
    <w:rsid w:val="00AF119D"/>
    <w:rsid w:val="00AF19D1"/>
    <w:rsid w:val="00AF1D06"/>
    <w:rsid w:val="00AF2065"/>
    <w:rsid w:val="00AF2A69"/>
    <w:rsid w:val="00AF2B06"/>
    <w:rsid w:val="00AF30EF"/>
    <w:rsid w:val="00AF3109"/>
    <w:rsid w:val="00AF319A"/>
    <w:rsid w:val="00AF336A"/>
    <w:rsid w:val="00AF3D4B"/>
    <w:rsid w:val="00AF5034"/>
    <w:rsid w:val="00AF5372"/>
    <w:rsid w:val="00AF5731"/>
    <w:rsid w:val="00AF574C"/>
    <w:rsid w:val="00AF59EF"/>
    <w:rsid w:val="00AF5E2F"/>
    <w:rsid w:val="00AF648B"/>
    <w:rsid w:val="00AF65E6"/>
    <w:rsid w:val="00AF70C9"/>
    <w:rsid w:val="00AF733B"/>
    <w:rsid w:val="00AF75A9"/>
    <w:rsid w:val="00AF79DB"/>
    <w:rsid w:val="00AF7C39"/>
    <w:rsid w:val="00AF7D9A"/>
    <w:rsid w:val="00B00ABA"/>
    <w:rsid w:val="00B00CA2"/>
    <w:rsid w:val="00B00D92"/>
    <w:rsid w:val="00B00F04"/>
    <w:rsid w:val="00B01396"/>
    <w:rsid w:val="00B01CA7"/>
    <w:rsid w:val="00B01EDA"/>
    <w:rsid w:val="00B022F1"/>
    <w:rsid w:val="00B0243D"/>
    <w:rsid w:val="00B02C35"/>
    <w:rsid w:val="00B0315B"/>
    <w:rsid w:val="00B0323F"/>
    <w:rsid w:val="00B03401"/>
    <w:rsid w:val="00B0385A"/>
    <w:rsid w:val="00B03C24"/>
    <w:rsid w:val="00B041A6"/>
    <w:rsid w:val="00B041EC"/>
    <w:rsid w:val="00B0433E"/>
    <w:rsid w:val="00B04C74"/>
    <w:rsid w:val="00B05125"/>
    <w:rsid w:val="00B05393"/>
    <w:rsid w:val="00B055D6"/>
    <w:rsid w:val="00B0589C"/>
    <w:rsid w:val="00B058CD"/>
    <w:rsid w:val="00B058EC"/>
    <w:rsid w:val="00B070A1"/>
    <w:rsid w:val="00B073FA"/>
    <w:rsid w:val="00B07F68"/>
    <w:rsid w:val="00B07F78"/>
    <w:rsid w:val="00B104A4"/>
    <w:rsid w:val="00B108DC"/>
    <w:rsid w:val="00B10B18"/>
    <w:rsid w:val="00B10D63"/>
    <w:rsid w:val="00B113B7"/>
    <w:rsid w:val="00B11407"/>
    <w:rsid w:val="00B11D8C"/>
    <w:rsid w:val="00B11EAA"/>
    <w:rsid w:val="00B11F53"/>
    <w:rsid w:val="00B11FD4"/>
    <w:rsid w:val="00B1232E"/>
    <w:rsid w:val="00B128E1"/>
    <w:rsid w:val="00B12F46"/>
    <w:rsid w:val="00B1321F"/>
    <w:rsid w:val="00B13893"/>
    <w:rsid w:val="00B13BD3"/>
    <w:rsid w:val="00B14320"/>
    <w:rsid w:val="00B14CD8"/>
    <w:rsid w:val="00B14EB6"/>
    <w:rsid w:val="00B14FD1"/>
    <w:rsid w:val="00B151E8"/>
    <w:rsid w:val="00B1523E"/>
    <w:rsid w:val="00B153D5"/>
    <w:rsid w:val="00B15B37"/>
    <w:rsid w:val="00B15CEF"/>
    <w:rsid w:val="00B15D08"/>
    <w:rsid w:val="00B1627A"/>
    <w:rsid w:val="00B16E91"/>
    <w:rsid w:val="00B16F0E"/>
    <w:rsid w:val="00B20721"/>
    <w:rsid w:val="00B20C38"/>
    <w:rsid w:val="00B21043"/>
    <w:rsid w:val="00B21120"/>
    <w:rsid w:val="00B215CD"/>
    <w:rsid w:val="00B21EBB"/>
    <w:rsid w:val="00B2225E"/>
    <w:rsid w:val="00B22C59"/>
    <w:rsid w:val="00B23404"/>
    <w:rsid w:val="00B2370D"/>
    <w:rsid w:val="00B23922"/>
    <w:rsid w:val="00B239E9"/>
    <w:rsid w:val="00B23A38"/>
    <w:rsid w:val="00B23B24"/>
    <w:rsid w:val="00B24416"/>
    <w:rsid w:val="00B24823"/>
    <w:rsid w:val="00B24AFA"/>
    <w:rsid w:val="00B25999"/>
    <w:rsid w:val="00B260A1"/>
    <w:rsid w:val="00B26250"/>
    <w:rsid w:val="00B267FC"/>
    <w:rsid w:val="00B26A60"/>
    <w:rsid w:val="00B26AB8"/>
    <w:rsid w:val="00B26BE0"/>
    <w:rsid w:val="00B271A1"/>
    <w:rsid w:val="00B271CE"/>
    <w:rsid w:val="00B27368"/>
    <w:rsid w:val="00B276EF"/>
    <w:rsid w:val="00B27CF6"/>
    <w:rsid w:val="00B3017F"/>
    <w:rsid w:val="00B30EC7"/>
    <w:rsid w:val="00B31770"/>
    <w:rsid w:val="00B31B70"/>
    <w:rsid w:val="00B321C8"/>
    <w:rsid w:val="00B321F6"/>
    <w:rsid w:val="00B3258C"/>
    <w:rsid w:val="00B32913"/>
    <w:rsid w:val="00B336EC"/>
    <w:rsid w:val="00B33ACB"/>
    <w:rsid w:val="00B33B97"/>
    <w:rsid w:val="00B342C8"/>
    <w:rsid w:val="00B34488"/>
    <w:rsid w:val="00B3481D"/>
    <w:rsid w:val="00B34E24"/>
    <w:rsid w:val="00B35070"/>
    <w:rsid w:val="00B356FC"/>
    <w:rsid w:val="00B35770"/>
    <w:rsid w:val="00B35FEA"/>
    <w:rsid w:val="00B362DE"/>
    <w:rsid w:val="00B36BD0"/>
    <w:rsid w:val="00B3714E"/>
    <w:rsid w:val="00B377D9"/>
    <w:rsid w:val="00B4098F"/>
    <w:rsid w:val="00B40AD4"/>
    <w:rsid w:val="00B40C07"/>
    <w:rsid w:val="00B40D59"/>
    <w:rsid w:val="00B412D1"/>
    <w:rsid w:val="00B41595"/>
    <w:rsid w:val="00B419E9"/>
    <w:rsid w:val="00B41A67"/>
    <w:rsid w:val="00B41D30"/>
    <w:rsid w:val="00B41D9B"/>
    <w:rsid w:val="00B42565"/>
    <w:rsid w:val="00B42883"/>
    <w:rsid w:val="00B42CCA"/>
    <w:rsid w:val="00B435C5"/>
    <w:rsid w:val="00B43DD3"/>
    <w:rsid w:val="00B44645"/>
    <w:rsid w:val="00B44A5B"/>
    <w:rsid w:val="00B44D7D"/>
    <w:rsid w:val="00B44F1B"/>
    <w:rsid w:val="00B45035"/>
    <w:rsid w:val="00B454BF"/>
    <w:rsid w:val="00B45734"/>
    <w:rsid w:val="00B45BD7"/>
    <w:rsid w:val="00B47009"/>
    <w:rsid w:val="00B470CB"/>
    <w:rsid w:val="00B4719E"/>
    <w:rsid w:val="00B4735F"/>
    <w:rsid w:val="00B4741A"/>
    <w:rsid w:val="00B477B7"/>
    <w:rsid w:val="00B47956"/>
    <w:rsid w:val="00B4796C"/>
    <w:rsid w:val="00B47A34"/>
    <w:rsid w:val="00B47B17"/>
    <w:rsid w:val="00B47D11"/>
    <w:rsid w:val="00B5008F"/>
    <w:rsid w:val="00B50572"/>
    <w:rsid w:val="00B508F7"/>
    <w:rsid w:val="00B51378"/>
    <w:rsid w:val="00B518F9"/>
    <w:rsid w:val="00B52906"/>
    <w:rsid w:val="00B52C28"/>
    <w:rsid w:val="00B52EC9"/>
    <w:rsid w:val="00B538C7"/>
    <w:rsid w:val="00B53CD4"/>
    <w:rsid w:val="00B53E20"/>
    <w:rsid w:val="00B53F6E"/>
    <w:rsid w:val="00B54119"/>
    <w:rsid w:val="00B5442E"/>
    <w:rsid w:val="00B54A24"/>
    <w:rsid w:val="00B54B28"/>
    <w:rsid w:val="00B55000"/>
    <w:rsid w:val="00B550A9"/>
    <w:rsid w:val="00B555D5"/>
    <w:rsid w:val="00B557D2"/>
    <w:rsid w:val="00B56093"/>
    <w:rsid w:val="00B561BB"/>
    <w:rsid w:val="00B57951"/>
    <w:rsid w:val="00B57A60"/>
    <w:rsid w:val="00B57DC2"/>
    <w:rsid w:val="00B60168"/>
    <w:rsid w:val="00B609FE"/>
    <w:rsid w:val="00B60CF4"/>
    <w:rsid w:val="00B6136B"/>
    <w:rsid w:val="00B61623"/>
    <w:rsid w:val="00B62413"/>
    <w:rsid w:val="00B624D6"/>
    <w:rsid w:val="00B62951"/>
    <w:rsid w:val="00B62A85"/>
    <w:rsid w:val="00B639C8"/>
    <w:rsid w:val="00B640BC"/>
    <w:rsid w:val="00B64127"/>
    <w:rsid w:val="00B64327"/>
    <w:rsid w:val="00B6467A"/>
    <w:rsid w:val="00B649CD"/>
    <w:rsid w:val="00B649CF"/>
    <w:rsid w:val="00B64D6A"/>
    <w:rsid w:val="00B65C2A"/>
    <w:rsid w:val="00B65EFE"/>
    <w:rsid w:val="00B66771"/>
    <w:rsid w:val="00B66D43"/>
    <w:rsid w:val="00B676D4"/>
    <w:rsid w:val="00B67A64"/>
    <w:rsid w:val="00B67DA2"/>
    <w:rsid w:val="00B67FF3"/>
    <w:rsid w:val="00B707FB"/>
    <w:rsid w:val="00B70B17"/>
    <w:rsid w:val="00B70FB4"/>
    <w:rsid w:val="00B71A87"/>
    <w:rsid w:val="00B71C12"/>
    <w:rsid w:val="00B72253"/>
    <w:rsid w:val="00B723D3"/>
    <w:rsid w:val="00B72CE7"/>
    <w:rsid w:val="00B72D75"/>
    <w:rsid w:val="00B73107"/>
    <w:rsid w:val="00B73F24"/>
    <w:rsid w:val="00B7449F"/>
    <w:rsid w:val="00B74517"/>
    <w:rsid w:val="00B753DD"/>
    <w:rsid w:val="00B75B51"/>
    <w:rsid w:val="00B75C58"/>
    <w:rsid w:val="00B75D3E"/>
    <w:rsid w:val="00B75EC8"/>
    <w:rsid w:val="00B75F9A"/>
    <w:rsid w:val="00B76245"/>
    <w:rsid w:val="00B763FA"/>
    <w:rsid w:val="00B76509"/>
    <w:rsid w:val="00B76971"/>
    <w:rsid w:val="00B76BE8"/>
    <w:rsid w:val="00B76CE4"/>
    <w:rsid w:val="00B76E12"/>
    <w:rsid w:val="00B770BA"/>
    <w:rsid w:val="00B77355"/>
    <w:rsid w:val="00B774CA"/>
    <w:rsid w:val="00B77878"/>
    <w:rsid w:val="00B77DF7"/>
    <w:rsid w:val="00B77EAC"/>
    <w:rsid w:val="00B800FF"/>
    <w:rsid w:val="00B80126"/>
    <w:rsid w:val="00B804D2"/>
    <w:rsid w:val="00B80A38"/>
    <w:rsid w:val="00B81221"/>
    <w:rsid w:val="00B81280"/>
    <w:rsid w:val="00B814E0"/>
    <w:rsid w:val="00B814E8"/>
    <w:rsid w:val="00B818EF"/>
    <w:rsid w:val="00B81A14"/>
    <w:rsid w:val="00B81D38"/>
    <w:rsid w:val="00B81E58"/>
    <w:rsid w:val="00B81F00"/>
    <w:rsid w:val="00B81FB5"/>
    <w:rsid w:val="00B826D0"/>
    <w:rsid w:val="00B831F7"/>
    <w:rsid w:val="00B833AB"/>
    <w:rsid w:val="00B835B7"/>
    <w:rsid w:val="00B836A3"/>
    <w:rsid w:val="00B838E9"/>
    <w:rsid w:val="00B83906"/>
    <w:rsid w:val="00B83E01"/>
    <w:rsid w:val="00B8423D"/>
    <w:rsid w:val="00B84251"/>
    <w:rsid w:val="00B84287"/>
    <w:rsid w:val="00B8453F"/>
    <w:rsid w:val="00B846AE"/>
    <w:rsid w:val="00B84870"/>
    <w:rsid w:val="00B85871"/>
    <w:rsid w:val="00B85B35"/>
    <w:rsid w:val="00B86BED"/>
    <w:rsid w:val="00B876DA"/>
    <w:rsid w:val="00B879CB"/>
    <w:rsid w:val="00B87E29"/>
    <w:rsid w:val="00B87F83"/>
    <w:rsid w:val="00B901E6"/>
    <w:rsid w:val="00B9061F"/>
    <w:rsid w:val="00B90676"/>
    <w:rsid w:val="00B907B6"/>
    <w:rsid w:val="00B90D60"/>
    <w:rsid w:val="00B90D74"/>
    <w:rsid w:val="00B90F0B"/>
    <w:rsid w:val="00B90F6A"/>
    <w:rsid w:val="00B91204"/>
    <w:rsid w:val="00B913F7"/>
    <w:rsid w:val="00B91BBB"/>
    <w:rsid w:val="00B91C9C"/>
    <w:rsid w:val="00B91F71"/>
    <w:rsid w:val="00B923D1"/>
    <w:rsid w:val="00B93A5F"/>
    <w:rsid w:val="00B93DCA"/>
    <w:rsid w:val="00B93E66"/>
    <w:rsid w:val="00B9427A"/>
    <w:rsid w:val="00B9434B"/>
    <w:rsid w:val="00B94B98"/>
    <w:rsid w:val="00B94DC6"/>
    <w:rsid w:val="00B94E92"/>
    <w:rsid w:val="00B95033"/>
    <w:rsid w:val="00B95416"/>
    <w:rsid w:val="00B9552B"/>
    <w:rsid w:val="00B95563"/>
    <w:rsid w:val="00B957AD"/>
    <w:rsid w:val="00B957B5"/>
    <w:rsid w:val="00B95899"/>
    <w:rsid w:val="00B95C63"/>
    <w:rsid w:val="00B95D57"/>
    <w:rsid w:val="00B961CF"/>
    <w:rsid w:val="00B96204"/>
    <w:rsid w:val="00B963DD"/>
    <w:rsid w:val="00B96404"/>
    <w:rsid w:val="00B96452"/>
    <w:rsid w:val="00B96576"/>
    <w:rsid w:val="00B9661C"/>
    <w:rsid w:val="00B974AD"/>
    <w:rsid w:val="00B97557"/>
    <w:rsid w:val="00B976C8"/>
    <w:rsid w:val="00B979AE"/>
    <w:rsid w:val="00B97A30"/>
    <w:rsid w:val="00B97EF1"/>
    <w:rsid w:val="00B97F6E"/>
    <w:rsid w:val="00BA052F"/>
    <w:rsid w:val="00BA06BE"/>
    <w:rsid w:val="00BA1312"/>
    <w:rsid w:val="00BA1362"/>
    <w:rsid w:val="00BA145F"/>
    <w:rsid w:val="00BA1587"/>
    <w:rsid w:val="00BA1836"/>
    <w:rsid w:val="00BA1A3F"/>
    <w:rsid w:val="00BA206C"/>
    <w:rsid w:val="00BA225B"/>
    <w:rsid w:val="00BA31A8"/>
    <w:rsid w:val="00BA34A3"/>
    <w:rsid w:val="00BA3690"/>
    <w:rsid w:val="00BA3A5B"/>
    <w:rsid w:val="00BA3FD9"/>
    <w:rsid w:val="00BA4662"/>
    <w:rsid w:val="00BA4A79"/>
    <w:rsid w:val="00BA517F"/>
    <w:rsid w:val="00BA52AB"/>
    <w:rsid w:val="00BA5755"/>
    <w:rsid w:val="00BA5D74"/>
    <w:rsid w:val="00BA5EBC"/>
    <w:rsid w:val="00BA61EF"/>
    <w:rsid w:val="00BA622C"/>
    <w:rsid w:val="00BA63F5"/>
    <w:rsid w:val="00BA65C5"/>
    <w:rsid w:val="00BA65D5"/>
    <w:rsid w:val="00BA6810"/>
    <w:rsid w:val="00BA688F"/>
    <w:rsid w:val="00BA69D5"/>
    <w:rsid w:val="00BA6EFE"/>
    <w:rsid w:val="00BA7052"/>
    <w:rsid w:val="00BA7797"/>
    <w:rsid w:val="00BA7A0D"/>
    <w:rsid w:val="00BB0022"/>
    <w:rsid w:val="00BB081A"/>
    <w:rsid w:val="00BB0ED5"/>
    <w:rsid w:val="00BB13C2"/>
    <w:rsid w:val="00BB14A2"/>
    <w:rsid w:val="00BB18DA"/>
    <w:rsid w:val="00BB1E38"/>
    <w:rsid w:val="00BB1FCF"/>
    <w:rsid w:val="00BB2E14"/>
    <w:rsid w:val="00BB2F0A"/>
    <w:rsid w:val="00BB2FBC"/>
    <w:rsid w:val="00BB3530"/>
    <w:rsid w:val="00BB36EE"/>
    <w:rsid w:val="00BB448A"/>
    <w:rsid w:val="00BB4563"/>
    <w:rsid w:val="00BB47FC"/>
    <w:rsid w:val="00BB4BA2"/>
    <w:rsid w:val="00BB5009"/>
    <w:rsid w:val="00BB5118"/>
    <w:rsid w:val="00BB51EE"/>
    <w:rsid w:val="00BB5340"/>
    <w:rsid w:val="00BB5864"/>
    <w:rsid w:val="00BB58AE"/>
    <w:rsid w:val="00BB5B4E"/>
    <w:rsid w:val="00BB5F58"/>
    <w:rsid w:val="00BB661E"/>
    <w:rsid w:val="00BB66E7"/>
    <w:rsid w:val="00BB6AB0"/>
    <w:rsid w:val="00BB6D8B"/>
    <w:rsid w:val="00BB75C0"/>
    <w:rsid w:val="00BB7C4D"/>
    <w:rsid w:val="00BB7E04"/>
    <w:rsid w:val="00BB7E24"/>
    <w:rsid w:val="00BC0970"/>
    <w:rsid w:val="00BC0FF9"/>
    <w:rsid w:val="00BC13A0"/>
    <w:rsid w:val="00BC149B"/>
    <w:rsid w:val="00BC1666"/>
    <w:rsid w:val="00BC1E62"/>
    <w:rsid w:val="00BC1F9A"/>
    <w:rsid w:val="00BC27F3"/>
    <w:rsid w:val="00BC2936"/>
    <w:rsid w:val="00BC3D93"/>
    <w:rsid w:val="00BC42B1"/>
    <w:rsid w:val="00BC487C"/>
    <w:rsid w:val="00BC4BA7"/>
    <w:rsid w:val="00BC542C"/>
    <w:rsid w:val="00BC54CB"/>
    <w:rsid w:val="00BC5610"/>
    <w:rsid w:val="00BC5ACC"/>
    <w:rsid w:val="00BC5B2A"/>
    <w:rsid w:val="00BC5C2C"/>
    <w:rsid w:val="00BC5D6E"/>
    <w:rsid w:val="00BC62B7"/>
    <w:rsid w:val="00BC679C"/>
    <w:rsid w:val="00BC6D85"/>
    <w:rsid w:val="00BC6E6D"/>
    <w:rsid w:val="00BC7A5A"/>
    <w:rsid w:val="00BD0466"/>
    <w:rsid w:val="00BD0AB0"/>
    <w:rsid w:val="00BD0E3E"/>
    <w:rsid w:val="00BD1337"/>
    <w:rsid w:val="00BD1917"/>
    <w:rsid w:val="00BD1969"/>
    <w:rsid w:val="00BD29C1"/>
    <w:rsid w:val="00BD31FE"/>
    <w:rsid w:val="00BD3FE6"/>
    <w:rsid w:val="00BD40C0"/>
    <w:rsid w:val="00BD44AA"/>
    <w:rsid w:val="00BD4E74"/>
    <w:rsid w:val="00BD5016"/>
    <w:rsid w:val="00BD5220"/>
    <w:rsid w:val="00BD545B"/>
    <w:rsid w:val="00BD5979"/>
    <w:rsid w:val="00BD5E0F"/>
    <w:rsid w:val="00BD5E8D"/>
    <w:rsid w:val="00BD60A6"/>
    <w:rsid w:val="00BD65DF"/>
    <w:rsid w:val="00BD6798"/>
    <w:rsid w:val="00BD6F92"/>
    <w:rsid w:val="00BD7B4B"/>
    <w:rsid w:val="00BD7DDB"/>
    <w:rsid w:val="00BE0174"/>
    <w:rsid w:val="00BE09E3"/>
    <w:rsid w:val="00BE0D94"/>
    <w:rsid w:val="00BE130C"/>
    <w:rsid w:val="00BE1523"/>
    <w:rsid w:val="00BE1812"/>
    <w:rsid w:val="00BE1D5E"/>
    <w:rsid w:val="00BE232F"/>
    <w:rsid w:val="00BE2535"/>
    <w:rsid w:val="00BE2ECC"/>
    <w:rsid w:val="00BE3336"/>
    <w:rsid w:val="00BE35FD"/>
    <w:rsid w:val="00BE38A4"/>
    <w:rsid w:val="00BE3B26"/>
    <w:rsid w:val="00BE403A"/>
    <w:rsid w:val="00BE47B6"/>
    <w:rsid w:val="00BE49BE"/>
    <w:rsid w:val="00BE4A17"/>
    <w:rsid w:val="00BE504C"/>
    <w:rsid w:val="00BE5309"/>
    <w:rsid w:val="00BE55F6"/>
    <w:rsid w:val="00BE5A57"/>
    <w:rsid w:val="00BE5E74"/>
    <w:rsid w:val="00BE5EEB"/>
    <w:rsid w:val="00BE66C5"/>
    <w:rsid w:val="00BE66FD"/>
    <w:rsid w:val="00BE6A86"/>
    <w:rsid w:val="00BE6A9B"/>
    <w:rsid w:val="00BE6D9B"/>
    <w:rsid w:val="00BE71E9"/>
    <w:rsid w:val="00BE75C2"/>
    <w:rsid w:val="00BE77A3"/>
    <w:rsid w:val="00BE7837"/>
    <w:rsid w:val="00BF089A"/>
    <w:rsid w:val="00BF089E"/>
    <w:rsid w:val="00BF0A24"/>
    <w:rsid w:val="00BF14E1"/>
    <w:rsid w:val="00BF1B06"/>
    <w:rsid w:val="00BF1BDA"/>
    <w:rsid w:val="00BF2269"/>
    <w:rsid w:val="00BF36FB"/>
    <w:rsid w:val="00BF3A93"/>
    <w:rsid w:val="00BF3E69"/>
    <w:rsid w:val="00BF40FC"/>
    <w:rsid w:val="00BF4201"/>
    <w:rsid w:val="00BF4B31"/>
    <w:rsid w:val="00BF525C"/>
    <w:rsid w:val="00BF541D"/>
    <w:rsid w:val="00BF551E"/>
    <w:rsid w:val="00BF5615"/>
    <w:rsid w:val="00BF576A"/>
    <w:rsid w:val="00BF5817"/>
    <w:rsid w:val="00BF5928"/>
    <w:rsid w:val="00BF61B0"/>
    <w:rsid w:val="00BF6759"/>
    <w:rsid w:val="00BF7AAA"/>
    <w:rsid w:val="00BF7CC9"/>
    <w:rsid w:val="00C002FA"/>
    <w:rsid w:val="00C0092E"/>
    <w:rsid w:val="00C01072"/>
    <w:rsid w:val="00C01613"/>
    <w:rsid w:val="00C0176D"/>
    <w:rsid w:val="00C01A0B"/>
    <w:rsid w:val="00C01A74"/>
    <w:rsid w:val="00C01BA9"/>
    <w:rsid w:val="00C01CA6"/>
    <w:rsid w:val="00C0231D"/>
    <w:rsid w:val="00C02518"/>
    <w:rsid w:val="00C027DB"/>
    <w:rsid w:val="00C02AB4"/>
    <w:rsid w:val="00C0308F"/>
    <w:rsid w:val="00C0356F"/>
    <w:rsid w:val="00C0363D"/>
    <w:rsid w:val="00C03810"/>
    <w:rsid w:val="00C03B8E"/>
    <w:rsid w:val="00C03BE9"/>
    <w:rsid w:val="00C03FB0"/>
    <w:rsid w:val="00C0440A"/>
    <w:rsid w:val="00C045AE"/>
    <w:rsid w:val="00C045D7"/>
    <w:rsid w:val="00C04665"/>
    <w:rsid w:val="00C0472F"/>
    <w:rsid w:val="00C04B15"/>
    <w:rsid w:val="00C04DE1"/>
    <w:rsid w:val="00C055B5"/>
    <w:rsid w:val="00C05BC4"/>
    <w:rsid w:val="00C05D10"/>
    <w:rsid w:val="00C067D0"/>
    <w:rsid w:val="00C0685D"/>
    <w:rsid w:val="00C06CB9"/>
    <w:rsid w:val="00C06E84"/>
    <w:rsid w:val="00C06F3C"/>
    <w:rsid w:val="00C07180"/>
    <w:rsid w:val="00C07BD8"/>
    <w:rsid w:val="00C07FCC"/>
    <w:rsid w:val="00C101B3"/>
    <w:rsid w:val="00C104D5"/>
    <w:rsid w:val="00C10643"/>
    <w:rsid w:val="00C10B85"/>
    <w:rsid w:val="00C11E65"/>
    <w:rsid w:val="00C11F00"/>
    <w:rsid w:val="00C1271E"/>
    <w:rsid w:val="00C12777"/>
    <w:rsid w:val="00C12840"/>
    <w:rsid w:val="00C12C58"/>
    <w:rsid w:val="00C12C97"/>
    <w:rsid w:val="00C130DA"/>
    <w:rsid w:val="00C130E1"/>
    <w:rsid w:val="00C1338C"/>
    <w:rsid w:val="00C13E73"/>
    <w:rsid w:val="00C149CE"/>
    <w:rsid w:val="00C152E4"/>
    <w:rsid w:val="00C1540B"/>
    <w:rsid w:val="00C15815"/>
    <w:rsid w:val="00C15D91"/>
    <w:rsid w:val="00C15FB3"/>
    <w:rsid w:val="00C15FF2"/>
    <w:rsid w:val="00C16524"/>
    <w:rsid w:val="00C16958"/>
    <w:rsid w:val="00C169DF"/>
    <w:rsid w:val="00C17094"/>
    <w:rsid w:val="00C17435"/>
    <w:rsid w:val="00C1752D"/>
    <w:rsid w:val="00C178B1"/>
    <w:rsid w:val="00C202E8"/>
    <w:rsid w:val="00C205D2"/>
    <w:rsid w:val="00C205F7"/>
    <w:rsid w:val="00C206CE"/>
    <w:rsid w:val="00C20838"/>
    <w:rsid w:val="00C20D1A"/>
    <w:rsid w:val="00C20F7F"/>
    <w:rsid w:val="00C2166E"/>
    <w:rsid w:val="00C218CD"/>
    <w:rsid w:val="00C21A5B"/>
    <w:rsid w:val="00C21CA9"/>
    <w:rsid w:val="00C21DCB"/>
    <w:rsid w:val="00C22390"/>
    <w:rsid w:val="00C2253D"/>
    <w:rsid w:val="00C22763"/>
    <w:rsid w:val="00C22926"/>
    <w:rsid w:val="00C2298A"/>
    <w:rsid w:val="00C22B75"/>
    <w:rsid w:val="00C22CCD"/>
    <w:rsid w:val="00C23283"/>
    <w:rsid w:val="00C2358D"/>
    <w:rsid w:val="00C2419D"/>
    <w:rsid w:val="00C246F0"/>
    <w:rsid w:val="00C24AAA"/>
    <w:rsid w:val="00C24AB0"/>
    <w:rsid w:val="00C252FF"/>
    <w:rsid w:val="00C2569A"/>
    <w:rsid w:val="00C256FC"/>
    <w:rsid w:val="00C25B81"/>
    <w:rsid w:val="00C25D2A"/>
    <w:rsid w:val="00C25EF4"/>
    <w:rsid w:val="00C26AD2"/>
    <w:rsid w:val="00C26D62"/>
    <w:rsid w:val="00C26E19"/>
    <w:rsid w:val="00C276F9"/>
    <w:rsid w:val="00C27AB6"/>
    <w:rsid w:val="00C27BCE"/>
    <w:rsid w:val="00C3042E"/>
    <w:rsid w:val="00C30716"/>
    <w:rsid w:val="00C308DB"/>
    <w:rsid w:val="00C30DED"/>
    <w:rsid w:val="00C31469"/>
    <w:rsid w:val="00C31787"/>
    <w:rsid w:val="00C3203F"/>
    <w:rsid w:val="00C32506"/>
    <w:rsid w:val="00C325A2"/>
    <w:rsid w:val="00C3264B"/>
    <w:rsid w:val="00C32B55"/>
    <w:rsid w:val="00C32B9A"/>
    <w:rsid w:val="00C32FE9"/>
    <w:rsid w:val="00C33298"/>
    <w:rsid w:val="00C332C1"/>
    <w:rsid w:val="00C333EC"/>
    <w:rsid w:val="00C33EFD"/>
    <w:rsid w:val="00C34731"/>
    <w:rsid w:val="00C34739"/>
    <w:rsid w:val="00C349C0"/>
    <w:rsid w:val="00C35302"/>
    <w:rsid w:val="00C353D2"/>
    <w:rsid w:val="00C35576"/>
    <w:rsid w:val="00C355E8"/>
    <w:rsid w:val="00C35878"/>
    <w:rsid w:val="00C35CD5"/>
    <w:rsid w:val="00C35D0C"/>
    <w:rsid w:val="00C35DC8"/>
    <w:rsid w:val="00C3634C"/>
    <w:rsid w:val="00C3640A"/>
    <w:rsid w:val="00C37206"/>
    <w:rsid w:val="00C372D1"/>
    <w:rsid w:val="00C37DE5"/>
    <w:rsid w:val="00C37F32"/>
    <w:rsid w:val="00C37F4E"/>
    <w:rsid w:val="00C37FE7"/>
    <w:rsid w:val="00C40D8F"/>
    <w:rsid w:val="00C41164"/>
    <w:rsid w:val="00C4120B"/>
    <w:rsid w:val="00C41605"/>
    <w:rsid w:val="00C41C43"/>
    <w:rsid w:val="00C42266"/>
    <w:rsid w:val="00C427FF"/>
    <w:rsid w:val="00C4295A"/>
    <w:rsid w:val="00C42DD1"/>
    <w:rsid w:val="00C42E48"/>
    <w:rsid w:val="00C432D2"/>
    <w:rsid w:val="00C435A6"/>
    <w:rsid w:val="00C43AE8"/>
    <w:rsid w:val="00C44714"/>
    <w:rsid w:val="00C44A7F"/>
    <w:rsid w:val="00C45168"/>
    <w:rsid w:val="00C45239"/>
    <w:rsid w:val="00C4526D"/>
    <w:rsid w:val="00C453F4"/>
    <w:rsid w:val="00C454F2"/>
    <w:rsid w:val="00C45BCD"/>
    <w:rsid w:val="00C45F21"/>
    <w:rsid w:val="00C45FDA"/>
    <w:rsid w:val="00C460AC"/>
    <w:rsid w:val="00C46772"/>
    <w:rsid w:val="00C46997"/>
    <w:rsid w:val="00C46DFB"/>
    <w:rsid w:val="00C473AD"/>
    <w:rsid w:val="00C47632"/>
    <w:rsid w:val="00C477A2"/>
    <w:rsid w:val="00C47D17"/>
    <w:rsid w:val="00C505A5"/>
    <w:rsid w:val="00C508DF"/>
    <w:rsid w:val="00C50DB3"/>
    <w:rsid w:val="00C512F3"/>
    <w:rsid w:val="00C51556"/>
    <w:rsid w:val="00C5226F"/>
    <w:rsid w:val="00C52443"/>
    <w:rsid w:val="00C52DC6"/>
    <w:rsid w:val="00C52EBA"/>
    <w:rsid w:val="00C53395"/>
    <w:rsid w:val="00C534ED"/>
    <w:rsid w:val="00C5384A"/>
    <w:rsid w:val="00C53857"/>
    <w:rsid w:val="00C53AE0"/>
    <w:rsid w:val="00C53C37"/>
    <w:rsid w:val="00C546C6"/>
    <w:rsid w:val="00C54F2F"/>
    <w:rsid w:val="00C55112"/>
    <w:rsid w:val="00C55459"/>
    <w:rsid w:val="00C55BD7"/>
    <w:rsid w:val="00C55F87"/>
    <w:rsid w:val="00C56F4F"/>
    <w:rsid w:val="00C5714A"/>
    <w:rsid w:val="00C57599"/>
    <w:rsid w:val="00C57CE1"/>
    <w:rsid w:val="00C57FB2"/>
    <w:rsid w:val="00C60567"/>
    <w:rsid w:val="00C60CA7"/>
    <w:rsid w:val="00C61693"/>
    <w:rsid w:val="00C62094"/>
    <w:rsid w:val="00C6224E"/>
    <w:rsid w:val="00C622CF"/>
    <w:rsid w:val="00C62467"/>
    <w:rsid w:val="00C62595"/>
    <w:rsid w:val="00C62645"/>
    <w:rsid w:val="00C62BA3"/>
    <w:rsid w:val="00C634D7"/>
    <w:rsid w:val="00C63C1D"/>
    <w:rsid w:val="00C63C5D"/>
    <w:rsid w:val="00C63F90"/>
    <w:rsid w:val="00C653EB"/>
    <w:rsid w:val="00C65560"/>
    <w:rsid w:val="00C655EF"/>
    <w:rsid w:val="00C65A90"/>
    <w:rsid w:val="00C66187"/>
    <w:rsid w:val="00C664F6"/>
    <w:rsid w:val="00C668F9"/>
    <w:rsid w:val="00C6719A"/>
    <w:rsid w:val="00C67672"/>
    <w:rsid w:val="00C679E5"/>
    <w:rsid w:val="00C67A88"/>
    <w:rsid w:val="00C70175"/>
    <w:rsid w:val="00C70A75"/>
    <w:rsid w:val="00C70C8E"/>
    <w:rsid w:val="00C711EA"/>
    <w:rsid w:val="00C71928"/>
    <w:rsid w:val="00C71B3E"/>
    <w:rsid w:val="00C71CB3"/>
    <w:rsid w:val="00C71F1A"/>
    <w:rsid w:val="00C71FAD"/>
    <w:rsid w:val="00C72444"/>
    <w:rsid w:val="00C73963"/>
    <w:rsid w:val="00C74088"/>
    <w:rsid w:val="00C741D8"/>
    <w:rsid w:val="00C74286"/>
    <w:rsid w:val="00C74372"/>
    <w:rsid w:val="00C744EF"/>
    <w:rsid w:val="00C74DC6"/>
    <w:rsid w:val="00C750AC"/>
    <w:rsid w:val="00C7518E"/>
    <w:rsid w:val="00C7554B"/>
    <w:rsid w:val="00C75859"/>
    <w:rsid w:val="00C75A7C"/>
    <w:rsid w:val="00C76000"/>
    <w:rsid w:val="00C76084"/>
    <w:rsid w:val="00C7636C"/>
    <w:rsid w:val="00C7663D"/>
    <w:rsid w:val="00C76AD3"/>
    <w:rsid w:val="00C76C3A"/>
    <w:rsid w:val="00C76D7E"/>
    <w:rsid w:val="00C76EEA"/>
    <w:rsid w:val="00C77C9F"/>
    <w:rsid w:val="00C806F0"/>
    <w:rsid w:val="00C80C32"/>
    <w:rsid w:val="00C81016"/>
    <w:rsid w:val="00C811F2"/>
    <w:rsid w:val="00C81588"/>
    <w:rsid w:val="00C815AC"/>
    <w:rsid w:val="00C81777"/>
    <w:rsid w:val="00C81B7D"/>
    <w:rsid w:val="00C81C7B"/>
    <w:rsid w:val="00C81F25"/>
    <w:rsid w:val="00C8211F"/>
    <w:rsid w:val="00C82AAD"/>
    <w:rsid w:val="00C83692"/>
    <w:rsid w:val="00C8383F"/>
    <w:rsid w:val="00C8403B"/>
    <w:rsid w:val="00C840DC"/>
    <w:rsid w:val="00C850F2"/>
    <w:rsid w:val="00C85142"/>
    <w:rsid w:val="00C85297"/>
    <w:rsid w:val="00C852C5"/>
    <w:rsid w:val="00C8535E"/>
    <w:rsid w:val="00C85E50"/>
    <w:rsid w:val="00C86004"/>
    <w:rsid w:val="00C86018"/>
    <w:rsid w:val="00C86222"/>
    <w:rsid w:val="00C86416"/>
    <w:rsid w:val="00C86729"/>
    <w:rsid w:val="00C86B78"/>
    <w:rsid w:val="00C87BE5"/>
    <w:rsid w:val="00C87C8C"/>
    <w:rsid w:val="00C87C9A"/>
    <w:rsid w:val="00C87CC5"/>
    <w:rsid w:val="00C905CD"/>
    <w:rsid w:val="00C90969"/>
    <w:rsid w:val="00C90C2D"/>
    <w:rsid w:val="00C90D72"/>
    <w:rsid w:val="00C912FF"/>
    <w:rsid w:val="00C9146C"/>
    <w:rsid w:val="00C917F1"/>
    <w:rsid w:val="00C9185F"/>
    <w:rsid w:val="00C92BE3"/>
    <w:rsid w:val="00C92D13"/>
    <w:rsid w:val="00C92F37"/>
    <w:rsid w:val="00C934C8"/>
    <w:rsid w:val="00C93935"/>
    <w:rsid w:val="00C94815"/>
    <w:rsid w:val="00C949E8"/>
    <w:rsid w:val="00C94E01"/>
    <w:rsid w:val="00C94E34"/>
    <w:rsid w:val="00C96094"/>
    <w:rsid w:val="00C96972"/>
    <w:rsid w:val="00C97CBB"/>
    <w:rsid w:val="00CA0EE5"/>
    <w:rsid w:val="00CA108A"/>
    <w:rsid w:val="00CA1B03"/>
    <w:rsid w:val="00CA2098"/>
    <w:rsid w:val="00CA220D"/>
    <w:rsid w:val="00CA2441"/>
    <w:rsid w:val="00CA27B1"/>
    <w:rsid w:val="00CA2B87"/>
    <w:rsid w:val="00CA2B8E"/>
    <w:rsid w:val="00CA331B"/>
    <w:rsid w:val="00CA4892"/>
    <w:rsid w:val="00CA49A3"/>
    <w:rsid w:val="00CA5014"/>
    <w:rsid w:val="00CA51C5"/>
    <w:rsid w:val="00CA5200"/>
    <w:rsid w:val="00CA5225"/>
    <w:rsid w:val="00CA52A4"/>
    <w:rsid w:val="00CA6294"/>
    <w:rsid w:val="00CA6B09"/>
    <w:rsid w:val="00CA722F"/>
    <w:rsid w:val="00CA7484"/>
    <w:rsid w:val="00CA776F"/>
    <w:rsid w:val="00CA799A"/>
    <w:rsid w:val="00CB03A2"/>
    <w:rsid w:val="00CB0A51"/>
    <w:rsid w:val="00CB1079"/>
    <w:rsid w:val="00CB10EF"/>
    <w:rsid w:val="00CB15CC"/>
    <w:rsid w:val="00CB16C2"/>
    <w:rsid w:val="00CB2589"/>
    <w:rsid w:val="00CB2CCC"/>
    <w:rsid w:val="00CB2E2F"/>
    <w:rsid w:val="00CB337C"/>
    <w:rsid w:val="00CB41B2"/>
    <w:rsid w:val="00CB5100"/>
    <w:rsid w:val="00CB5454"/>
    <w:rsid w:val="00CB549A"/>
    <w:rsid w:val="00CB606E"/>
    <w:rsid w:val="00CB66CD"/>
    <w:rsid w:val="00CB6E5D"/>
    <w:rsid w:val="00CB6F54"/>
    <w:rsid w:val="00CB6FA9"/>
    <w:rsid w:val="00CB719B"/>
    <w:rsid w:val="00CB73DF"/>
    <w:rsid w:val="00CB7534"/>
    <w:rsid w:val="00CB75F2"/>
    <w:rsid w:val="00CB7A9E"/>
    <w:rsid w:val="00CB7F86"/>
    <w:rsid w:val="00CC0376"/>
    <w:rsid w:val="00CC0637"/>
    <w:rsid w:val="00CC06B4"/>
    <w:rsid w:val="00CC1AD5"/>
    <w:rsid w:val="00CC1F25"/>
    <w:rsid w:val="00CC45C4"/>
    <w:rsid w:val="00CC46A1"/>
    <w:rsid w:val="00CC476D"/>
    <w:rsid w:val="00CC4839"/>
    <w:rsid w:val="00CC559C"/>
    <w:rsid w:val="00CC56DF"/>
    <w:rsid w:val="00CC68D2"/>
    <w:rsid w:val="00CC6A7C"/>
    <w:rsid w:val="00CC6D31"/>
    <w:rsid w:val="00CC6FAE"/>
    <w:rsid w:val="00CC71DD"/>
    <w:rsid w:val="00CC770C"/>
    <w:rsid w:val="00CD0A96"/>
    <w:rsid w:val="00CD0AC1"/>
    <w:rsid w:val="00CD0D4C"/>
    <w:rsid w:val="00CD0E78"/>
    <w:rsid w:val="00CD0F72"/>
    <w:rsid w:val="00CD19D4"/>
    <w:rsid w:val="00CD1A32"/>
    <w:rsid w:val="00CD2980"/>
    <w:rsid w:val="00CD2A45"/>
    <w:rsid w:val="00CD3287"/>
    <w:rsid w:val="00CD3624"/>
    <w:rsid w:val="00CD3DAF"/>
    <w:rsid w:val="00CD4232"/>
    <w:rsid w:val="00CD42FD"/>
    <w:rsid w:val="00CD4315"/>
    <w:rsid w:val="00CD4B76"/>
    <w:rsid w:val="00CD4CB3"/>
    <w:rsid w:val="00CD53BC"/>
    <w:rsid w:val="00CD55F7"/>
    <w:rsid w:val="00CD5978"/>
    <w:rsid w:val="00CD5BF3"/>
    <w:rsid w:val="00CD608E"/>
    <w:rsid w:val="00CD68AF"/>
    <w:rsid w:val="00CD6DB0"/>
    <w:rsid w:val="00CD7D25"/>
    <w:rsid w:val="00CD7DAE"/>
    <w:rsid w:val="00CE00D8"/>
    <w:rsid w:val="00CE059C"/>
    <w:rsid w:val="00CE07C9"/>
    <w:rsid w:val="00CE0F4C"/>
    <w:rsid w:val="00CE13B0"/>
    <w:rsid w:val="00CE14FE"/>
    <w:rsid w:val="00CE15C4"/>
    <w:rsid w:val="00CE1D2A"/>
    <w:rsid w:val="00CE1E7C"/>
    <w:rsid w:val="00CE20B2"/>
    <w:rsid w:val="00CE22CC"/>
    <w:rsid w:val="00CE269E"/>
    <w:rsid w:val="00CE2727"/>
    <w:rsid w:val="00CE2A09"/>
    <w:rsid w:val="00CE2A9E"/>
    <w:rsid w:val="00CE2B1B"/>
    <w:rsid w:val="00CE2E11"/>
    <w:rsid w:val="00CE32FE"/>
    <w:rsid w:val="00CE3319"/>
    <w:rsid w:val="00CE3C45"/>
    <w:rsid w:val="00CE4434"/>
    <w:rsid w:val="00CE54B2"/>
    <w:rsid w:val="00CE54F9"/>
    <w:rsid w:val="00CE578A"/>
    <w:rsid w:val="00CE59A3"/>
    <w:rsid w:val="00CE59F6"/>
    <w:rsid w:val="00CE6497"/>
    <w:rsid w:val="00CE6D33"/>
    <w:rsid w:val="00CE6FF1"/>
    <w:rsid w:val="00CE70E5"/>
    <w:rsid w:val="00CE7412"/>
    <w:rsid w:val="00CE772C"/>
    <w:rsid w:val="00CE7961"/>
    <w:rsid w:val="00CE7B6E"/>
    <w:rsid w:val="00CF0063"/>
    <w:rsid w:val="00CF0163"/>
    <w:rsid w:val="00CF01C4"/>
    <w:rsid w:val="00CF05F5"/>
    <w:rsid w:val="00CF0BE9"/>
    <w:rsid w:val="00CF0CC5"/>
    <w:rsid w:val="00CF0F37"/>
    <w:rsid w:val="00CF1119"/>
    <w:rsid w:val="00CF1159"/>
    <w:rsid w:val="00CF15E0"/>
    <w:rsid w:val="00CF1E84"/>
    <w:rsid w:val="00CF1F67"/>
    <w:rsid w:val="00CF2323"/>
    <w:rsid w:val="00CF2A08"/>
    <w:rsid w:val="00CF2A0E"/>
    <w:rsid w:val="00CF2CC8"/>
    <w:rsid w:val="00CF2DEB"/>
    <w:rsid w:val="00CF3AB2"/>
    <w:rsid w:val="00CF3CE0"/>
    <w:rsid w:val="00CF422E"/>
    <w:rsid w:val="00CF45A5"/>
    <w:rsid w:val="00CF4767"/>
    <w:rsid w:val="00CF5185"/>
    <w:rsid w:val="00CF54FD"/>
    <w:rsid w:val="00CF5F20"/>
    <w:rsid w:val="00CF60EA"/>
    <w:rsid w:val="00CF6216"/>
    <w:rsid w:val="00CF62F4"/>
    <w:rsid w:val="00CF772F"/>
    <w:rsid w:val="00CF790F"/>
    <w:rsid w:val="00D00FFF"/>
    <w:rsid w:val="00D01383"/>
    <w:rsid w:val="00D01BB1"/>
    <w:rsid w:val="00D01FD2"/>
    <w:rsid w:val="00D02043"/>
    <w:rsid w:val="00D034FA"/>
    <w:rsid w:val="00D040DD"/>
    <w:rsid w:val="00D04691"/>
    <w:rsid w:val="00D04B4A"/>
    <w:rsid w:val="00D04CF8"/>
    <w:rsid w:val="00D04F93"/>
    <w:rsid w:val="00D0582F"/>
    <w:rsid w:val="00D05AF0"/>
    <w:rsid w:val="00D05BCE"/>
    <w:rsid w:val="00D05CC8"/>
    <w:rsid w:val="00D05EA9"/>
    <w:rsid w:val="00D05ED0"/>
    <w:rsid w:val="00D061B2"/>
    <w:rsid w:val="00D0626F"/>
    <w:rsid w:val="00D0632E"/>
    <w:rsid w:val="00D0633D"/>
    <w:rsid w:val="00D066F0"/>
    <w:rsid w:val="00D067FF"/>
    <w:rsid w:val="00D069AC"/>
    <w:rsid w:val="00D1076D"/>
    <w:rsid w:val="00D10938"/>
    <w:rsid w:val="00D10980"/>
    <w:rsid w:val="00D10BB8"/>
    <w:rsid w:val="00D10DDD"/>
    <w:rsid w:val="00D10E6B"/>
    <w:rsid w:val="00D11017"/>
    <w:rsid w:val="00D1103D"/>
    <w:rsid w:val="00D112B7"/>
    <w:rsid w:val="00D118A0"/>
    <w:rsid w:val="00D11B46"/>
    <w:rsid w:val="00D11B57"/>
    <w:rsid w:val="00D11EA1"/>
    <w:rsid w:val="00D12430"/>
    <w:rsid w:val="00D125D4"/>
    <w:rsid w:val="00D13EC8"/>
    <w:rsid w:val="00D1409F"/>
    <w:rsid w:val="00D14313"/>
    <w:rsid w:val="00D14ADA"/>
    <w:rsid w:val="00D1500B"/>
    <w:rsid w:val="00D1555A"/>
    <w:rsid w:val="00D15B01"/>
    <w:rsid w:val="00D15C2E"/>
    <w:rsid w:val="00D163A8"/>
    <w:rsid w:val="00D16BC5"/>
    <w:rsid w:val="00D17019"/>
    <w:rsid w:val="00D179F6"/>
    <w:rsid w:val="00D20387"/>
    <w:rsid w:val="00D2083E"/>
    <w:rsid w:val="00D20A53"/>
    <w:rsid w:val="00D2137F"/>
    <w:rsid w:val="00D226CF"/>
    <w:rsid w:val="00D22AB3"/>
    <w:rsid w:val="00D22BAC"/>
    <w:rsid w:val="00D23496"/>
    <w:rsid w:val="00D23AAA"/>
    <w:rsid w:val="00D245BC"/>
    <w:rsid w:val="00D24725"/>
    <w:rsid w:val="00D249F4"/>
    <w:rsid w:val="00D24B58"/>
    <w:rsid w:val="00D25306"/>
    <w:rsid w:val="00D25446"/>
    <w:rsid w:val="00D26785"/>
    <w:rsid w:val="00D268D6"/>
    <w:rsid w:val="00D2690A"/>
    <w:rsid w:val="00D2694C"/>
    <w:rsid w:val="00D27798"/>
    <w:rsid w:val="00D27DE9"/>
    <w:rsid w:val="00D27F89"/>
    <w:rsid w:val="00D3049C"/>
    <w:rsid w:val="00D3065B"/>
    <w:rsid w:val="00D3097F"/>
    <w:rsid w:val="00D30B88"/>
    <w:rsid w:val="00D30EAC"/>
    <w:rsid w:val="00D31847"/>
    <w:rsid w:val="00D31AA8"/>
    <w:rsid w:val="00D31AB2"/>
    <w:rsid w:val="00D31F9A"/>
    <w:rsid w:val="00D32088"/>
    <w:rsid w:val="00D327E4"/>
    <w:rsid w:val="00D328ED"/>
    <w:rsid w:val="00D329D2"/>
    <w:rsid w:val="00D32AF4"/>
    <w:rsid w:val="00D32E1D"/>
    <w:rsid w:val="00D32EF4"/>
    <w:rsid w:val="00D32EFC"/>
    <w:rsid w:val="00D33529"/>
    <w:rsid w:val="00D33636"/>
    <w:rsid w:val="00D3481D"/>
    <w:rsid w:val="00D34A70"/>
    <w:rsid w:val="00D34B59"/>
    <w:rsid w:val="00D34E3A"/>
    <w:rsid w:val="00D35594"/>
    <w:rsid w:val="00D36343"/>
    <w:rsid w:val="00D37440"/>
    <w:rsid w:val="00D375AD"/>
    <w:rsid w:val="00D37CF8"/>
    <w:rsid w:val="00D37E6C"/>
    <w:rsid w:val="00D37FD6"/>
    <w:rsid w:val="00D40182"/>
    <w:rsid w:val="00D403BA"/>
    <w:rsid w:val="00D40420"/>
    <w:rsid w:val="00D4055C"/>
    <w:rsid w:val="00D41118"/>
    <w:rsid w:val="00D41E03"/>
    <w:rsid w:val="00D420D6"/>
    <w:rsid w:val="00D422FB"/>
    <w:rsid w:val="00D42C48"/>
    <w:rsid w:val="00D43107"/>
    <w:rsid w:val="00D4328F"/>
    <w:rsid w:val="00D43336"/>
    <w:rsid w:val="00D4339D"/>
    <w:rsid w:val="00D4353F"/>
    <w:rsid w:val="00D4360F"/>
    <w:rsid w:val="00D43FF1"/>
    <w:rsid w:val="00D44F60"/>
    <w:rsid w:val="00D44FB2"/>
    <w:rsid w:val="00D45164"/>
    <w:rsid w:val="00D45522"/>
    <w:rsid w:val="00D4572E"/>
    <w:rsid w:val="00D457B9"/>
    <w:rsid w:val="00D45E07"/>
    <w:rsid w:val="00D462B0"/>
    <w:rsid w:val="00D463EE"/>
    <w:rsid w:val="00D46471"/>
    <w:rsid w:val="00D468D1"/>
    <w:rsid w:val="00D469DD"/>
    <w:rsid w:val="00D46F34"/>
    <w:rsid w:val="00D46F50"/>
    <w:rsid w:val="00D47212"/>
    <w:rsid w:val="00D47403"/>
    <w:rsid w:val="00D47429"/>
    <w:rsid w:val="00D4757E"/>
    <w:rsid w:val="00D476B0"/>
    <w:rsid w:val="00D47A84"/>
    <w:rsid w:val="00D47D1A"/>
    <w:rsid w:val="00D47D46"/>
    <w:rsid w:val="00D5058E"/>
    <w:rsid w:val="00D50596"/>
    <w:rsid w:val="00D5085A"/>
    <w:rsid w:val="00D50867"/>
    <w:rsid w:val="00D50F0F"/>
    <w:rsid w:val="00D50F6E"/>
    <w:rsid w:val="00D511B0"/>
    <w:rsid w:val="00D51680"/>
    <w:rsid w:val="00D522A0"/>
    <w:rsid w:val="00D5254D"/>
    <w:rsid w:val="00D526AD"/>
    <w:rsid w:val="00D5303C"/>
    <w:rsid w:val="00D53A56"/>
    <w:rsid w:val="00D54850"/>
    <w:rsid w:val="00D54B93"/>
    <w:rsid w:val="00D54DF3"/>
    <w:rsid w:val="00D5520E"/>
    <w:rsid w:val="00D55280"/>
    <w:rsid w:val="00D5585F"/>
    <w:rsid w:val="00D558D3"/>
    <w:rsid w:val="00D55A51"/>
    <w:rsid w:val="00D55C29"/>
    <w:rsid w:val="00D563BC"/>
    <w:rsid w:val="00D563E0"/>
    <w:rsid w:val="00D564B5"/>
    <w:rsid w:val="00D56F19"/>
    <w:rsid w:val="00D5755B"/>
    <w:rsid w:val="00D5766D"/>
    <w:rsid w:val="00D57ED7"/>
    <w:rsid w:val="00D60572"/>
    <w:rsid w:val="00D60B72"/>
    <w:rsid w:val="00D60D7A"/>
    <w:rsid w:val="00D60DFB"/>
    <w:rsid w:val="00D60EF0"/>
    <w:rsid w:val="00D613E8"/>
    <w:rsid w:val="00D61827"/>
    <w:rsid w:val="00D618F0"/>
    <w:rsid w:val="00D61B60"/>
    <w:rsid w:val="00D61CF5"/>
    <w:rsid w:val="00D620F4"/>
    <w:rsid w:val="00D623F8"/>
    <w:rsid w:val="00D627BB"/>
    <w:rsid w:val="00D62C7F"/>
    <w:rsid w:val="00D63DC0"/>
    <w:rsid w:val="00D63E41"/>
    <w:rsid w:val="00D645C5"/>
    <w:rsid w:val="00D6462F"/>
    <w:rsid w:val="00D6479E"/>
    <w:rsid w:val="00D64E41"/>
    <w:rsid w:val="00D6521D"/>
    <w:rsid w:val="00D6574B"/>
    <w:rsid w:val="00D658D2"/>
    <w:rsid w:val="00D65AB8"/>
    <w:rsid w:val="00D65F4B"/>
    <w:rsid w:val="00D66873"/>
    <w:rsid w:val="00D66CA0"/>
    <w:rsid w:val="00D66F5F"/>
    <w:rsid w:val="00D67488"/>
    <w:rsid w:val="00D6799F"/>
    <w:rsid w:val="00D706EA"/>
    <w:rsid w:val="00D70C76"/>
    <w:rsid w:val="00D70C7E"/>
    <w:rsid w:val="00D70E99"/>
    <w:rsid w:val="00D70F6D"/>
    <w:rsid w:val="00D713EA"/>
    <w:rsid w:val="00D713FF"/>
    <w:rsid w:val="00D71554"/>
    <w:rsid w:val="00D715BC"/>
    <w:rsid w:val="00D71C0B"/>
    <w:rsid w:val="00D71C94"/>
    <w:rsid w:val="00D71F01"/>
    <w:rsid w:val="00D72463"/>
    <w:rsid w:val="00D7371C"/>
    <w:rsid w:val="00D74467"/>
    <w:rsid w:val="00D74656"/>
    <w:rsid w:val="00D74B66"/>
    <w:rsid w:val="00D74C28"/>
    <w:rsid w:val="00D753BD"/>
    <w:rsid w:val="00D75725"/>
    <w:rsid w:val="00D758D9"/>
    <w:rsid w:val="00D76260"/>
    <w:rsid w:val="00D762CF"/>
    <w:rsid w:val="00D76A2D"/>
    <w:rsid w:val="00D77153"/>
    <w:rsid w:val="00D77707"/>
    <w:rsid w:val="00D800AD"/>
    <w:rsid w:val="00D801C5"/>
    <w:rsid w:val="00D801E5"/>
    <w:rsid w:val="00D804DA"/>
    <w:rsid w:val="00D80CBF"/>
    <w:rsid w:val="00D80FA8"/>
    <w:rsid w:val="00D80FA9"/>
    <w:rsid w:val="00D8110A"/>
    <w:rsid w:val="00D8122C"/>
    <w:rsid w:val="00D8139B"/>
    <w:rsid w:val="00D818EA"/>
    <w:rsid w:val="00D81A6C"/>
    <w:rsid w:val="00D82010"/>
    <w:rsid w:val="00D8271B"/>
    <w:rsid w:val="00D82A11"/>
    <w:rsid w:val="00D83213"/>
    <w:rsid w:val="00D83331"/>
    <w:rsid w:val="00D835C6"/>
    <w:rsid w:val="00D83C76"/>
    <w:rsid w:val="00D83C7A"/>
    <w:rsid w:val="00D84263"/>
    <w:rsid w:val="00D849E5"/>
    <w:rsid w:val="00D84D6C"/>
    <w:rsid w:val="00D84F15"/>
    <w:rsid w:val="00D84FFA"/>
    <w:rsid w:val="00D85AAA"/>
    <w:rsid w:val="00D85FBB"/>
    <w:rsid w:val="00D862A8"/>
    <w:rsid w:val="00D867A4"/>
    <w:rsid w:val="00D86AFD"/>
    <w:rsid w:val="00D86CCE"/>
    <w:rsid w:val="00D86D57"/>
    <w:rsid w:val="00D86FA1"/>
    <w:rsid w:val="00D87092"/>
    <w:rsid w:val="00D871DC"/>
    <w:rsid w:val="00D87297"/>
    <w:rsid w:val="00D8799C"/>
    <w:rsid w:val="00D90749"/>
    <w:rsid w:val="00D9076E"/>
    <w:rsid w:val="00D907AE"/>
    <w:rsid w:val="00D91259"/>
    <w:rsid w:val="00D920FE"/>
    <w:rsid w:val="00D92208"/>
    <w:rsid w:val="00D92398"/>
    <w:rsid w:val="00D9248C"/>
    <w:rsid w:val="00D92611"/>
    <w:rsid w:val="00D92985"/>
    <w:rsid w:val="00D929A6"/>
    <w:rsid w:val="00D929FD"/>
    <w:rsid w:val="00D92EB0"/>
    <w:rsid w:val="00D93564"/>
    <w:rsid w:val="00D94A33"/>
    <w:rsid w:val="00D94ED1"/>
    <w:rsid w:val="00D951E0"/>
    <w:rsid w:val="00D952DE"/>
    <w:rsid w:val="00D95738"/>
    <w:rsid w:val="00D95E9F"/>
    <w:rsid w:val="00D964CD"/>
    <w:rsid w:val="00D96D2C"/>
    <w:rsid w:val="00D97316"/>
    <w:rsid w:val="00D975EF"/>
    <w:rsid w:val="00D97B29"/>
    <w:rsid w:val="00D97C07"/>
    <w:rsid w:val="00DA00E2"/>
    <w:rsid w:val="00DA0530"/>
    <w:rsid w:val="00DA06C1"/>
    <w:rsid w:val="00DA0933"/>
    <w:rsid w:val="00DA0A00"/>
    <w:rsid w:val="00DA0AC6"/>
    <w:rsid w:val="00DA0D18"/>
    <w:rsid w:val="00DA1045"/>
    <w:rsid w:val="00DA1277"/>
    <w:rsid w:val="00DA140F"/>
    <w:rsid w:val="00DA1757"/>
    <w:rsid w:val="00DA18F3"/>
    <w:rsid w:val="00DA1DC5"/>
    <w:rsid w:val="00DA1F0C"/>
    <w:rsid w:val="00DA22FE"/>
    <w:rsid w:val="00DA23C9"/>
    <w:rsid w:val="00DA2A2C"/>
    <w:rsid w:val="00DA2DFD"/>
    <w:rsid w:val="00DA3032"/>
    <w:rsid w:val="00DA3698"/>
    <w:rsid w:val="00DA3848"/>
    <w:rsid w:val="00DA3B5C"/>
    <w:rsid w:val="00DA41DB"/>
    <w:rsid w:val="00DA429A"/>
    <w:rsid w:val="00DA4622"/>
    <w:rsid w:val="00DA4B76"/>
    <w:rsid w:val="00DA5069"/>
    <w:rsid w:val="00DA5781"/>
    <w:rsid w:val="00DA57F5"/>
    <w:rsid w:val="00DA5D31"/>
    <w:rsid w:val="00DA6968"/>
    <w:rsid w:val="00DA6A23"/>
    <w:rsid w:val="00DA70BD"/>
    <w:rsid w:val="00DA7618"/>
    <w:rsid w:val="00DA7A20"/>
    <w:rsid w:val="00DA7B0D"/>
    <w:rsid w:val="00DA7D2A"/>
    <w:rsid w:val="00DB09B7"/>
    <w:rsid w:val="00DB12A6"/>
    <w:rsid w:val="00DB16E8"/>
    <w:rsid w:val="00DB1918"/>
    <w:rsid w:val="00DB196B"/>
    <w:rsid w:val="00DB1F19"/>
    <w:rsid w:val="00DB2156"/>
    <w:rsid w:val="00DB25A0"/>
    <w:rsid w:val="00DB285D"/>
    <w:rsid w:val="00DB28F2"/>
    <w:rsid w:val="00DB2A24"/>
    <w:rsid w:val="00DB2F57"/>
    <w:rsid w:val="00DB3405"/>
    <w:rsid w:val="00DB363C"/>
    <w:rsid w:val="00DB393D"/>
    <w:rsid w:val="00DB39A5"/>
    <w:rsid w:val="00DB448C"/>
    <w:rsid w:val="00DB44A9"/>
    <w:rsid w:val="00DB460E"/>
    <w:rsid w:val="00DB4C0E"/>
    <w:rsid w:val="00DB4C28"/>
    <w:rsid w:val="00DB717F"/>
    <w:rsid w:val="00DB761D"/>
    <w:rsid w:val="00DB7906"/>
    <w:rsid w:val="00DB7C7E"/>
    <w:rsid w:val="00DC01A9"/>
    <w:rsid w:val="00DC085F"/>
    <w:rsid w:val="00DC11F1"/>
    <w:rsid w:val="00DC15FF"/>
    <w:rsid w:val="00DC1635"/>
    <w:rsid w:val="00DC1A45"/>
    <w:rsid w:val="00DC1C0E"/>
    <w:rsid w:val="00DC237B"/>
    <w:rsid w:val="00DC2632"/>
    <w:rsid w:val="00DC2734"/>
    <w:rsid w:val="00DC28C0"/>
    <w:rsid w:val="00DC2C8C"/>
    <w:rsid w:val="00DC3285"/>
    <w:rsid w:val="00DC32AC"/>
    <w:rsid w:val="00DC3615"/>
    <w:rsid w:val="00DC3B32"/>
    <w:rsid w:val="00DC3F9E"/>
    <w:rsid w:val="00DC408A"/>
    <w:rsid w:val="00DC41DD"/>
    <w:rsid w:val="00DC41E7"/>
    <w:rsid w:val="00DC478F"/>
    <w:rsid w:val="00DC4BDB"/>
    <w:rsid w:val="00DC4D84"/>
    <w:rsid w:val="00DC52DF"/>
    <w:rsid w:val="00DC5360"/>
    <w:rsid w:val="00DC5C33"/>
    <w:rsid w:val="00DC5E02"/>
    <w:rsid w:val="00DC5F71"/>
    <w:rsid w:val="00DC61F0"/>
    <w:rsid w:val="00DC62DA"/>
    <w:rsid w:val="00DC662C"/>
    <w:rsid w:val="00DC66AC"/>
    <w:rsid w:val="00DC6C16"/>
    <w:rsid w:val="00DC7307"/>
    <w:rsid w:val="00DC75CB"/>
    <w:rsid w:val="00DC7F3D"/>
    <w:rsid w:val="00DD04CD"/>
    <w:rsid w:val="00DD0645"/>
    <w:rsid w:val="00DD0EEC"/>
    <w:rsid w:val="00DD0FEB"/>
    <w:rsid w:val="00DD10EF"/>
    <w:rsid w:val="00DD1274"/>
    <w:rsid w:val="00DD1EDB"/>
    <w:rsid w:val="00DD1EFE"/>
    <w:rsid w:val="00DD201D"/>
    <w:rsid w:val="00DD29E8"/>
    <w:rsid w:val="00DD31B2"/>
    <w:rsid w:val="00DD3453"/>
    <w:rsid w:val="00DD3555"/>
    <w:rsid w:val="00DD3785"/>
    <w:rsid w:val="00DD4082"/>
    <w:rsid w:val="00DD43FC"/>
    <w:rsid w:val="00DD4D7B"/>
    <w:rsid w:val="00DD4E20"/>
    <w:rsid w:val="00DD5915"/>
    <w:rsid w:val="00DD5B7F"/>
    <w:rsid w:val="00DD6316"/>
    <w:rsid w:val="00DD6DD9"/>
    <w:rsid w:val="00DD7AB8"/>
    <w:rsid w:val="00DD7C24"/>
    <w:rsid w:val="00DD7C41"/>
    <w:rsid w:val="00DE0268"/>
    <w:rsid w:val="00DE039F"/>
    <w:rsid w:val="00DE06B1"/>
    <w:rsid w:val="00DE0A10"/>
    <w:rsid w:val="00DE1228"/>
    <w:rsid w:val="00DE1D30"/>
    <w:rsid w:val="00DE2550"/>
    <w:rsid w:val="00DE2A6D"/>
    <w:rsid w:val="00DE2BA1"/>
    <w:rsid w:val="00DE3167"/>
    <w:rsid w:val="00DE326E"/>
    <w:rsid w:val="00DE32E3"/>
    <w:rsid w:val="00DE34A4"/>
    <w:rsid w:val="00DE3842"/>
    <w:rsid w:val="00DE4755"/>
    <w:rsid w:val="00DE47BD"/>
    <w:rsid w:val="00DE4A60"/>
    <w:rsid w:val="00DE4B29"/>
    <w:rsid w:val="00DE4C77"/>
    <w:rsid w:val="00DE54D5"/>
    <w:rsid w:val="00DE5B71"/>
    <w:rsid w:val="00DE5CB0"/>
    <w:rsid w:val="00DE63ED"/>
    <w:rsid w:val="00DE66B7"/>
    <w:rsid w:val="00DE69EA"/>
    <w:rsid w:val="00DE6D5B"/>
    <w:rsid w:val="00DE72C4"/>
    <w:rsid w:val="00DE74EE"/>
    <w:rsid w:val="00DE7B8E"/>
    <w:rsid w:val="00DE7D14"/>
    <w:rsid w:val="00DE7D2A"/>
    <w:rsid w:val="00DF0430"/>
    <w:rsid w:val="00DF08F4"/>
    <w:rsid w:val="00DF0D3E"/>
    <w:rsid w:val="00DF0DBB"/>
    <w:rsid w:val="00DF17F8"/>
    <w:rsid w:val="00DF18E7"/>
    <w:rsid w:val="00DF2076"/>
    <w:rsid w:val="00DF20F3"/>
    <w:rsid w:val="00DF2101"/>
    <w:rsid w:val="00DF2C0E"/>
    <w:rsid w:val="00DF334A"/>
    <w:rsid w:val="00DF3380"/>
    <w:rsid w:val="00DF399C"/>
    <w:rsid w:val="00DF3CA7"/>
    <w:rsid w:val="00DF51EA"/>
    <w:rsid w:val="00DF5464"/>
    <w:rsid w:val="00DF55BF"/>
    <w:rsid w:val="00DF6097"/>
    <w:rsid w:val="00DF6B5A"/>
    <w:rsid w:val="00DF6D6E"/>
    <w:rsid w:val="00DF7578"/>
    <w:rsid w:val="00DF77D9"/>
    <w:rsid w:val="00E000CC"/>
    <w:rsid w:val="00E00B0C"/>
    <w:rsid w:val="00E01C56"/>
    <w:rsid w:val="00E02340"/>
    <w:rsid w:val="00E0263D"/>
    <w:rsid w:val="00E028FF"/>
    <w:rsid w:val="00E0334B"/>
    <w:rsid w:val="00E033DF"/>
    <w:rsid w:val="00E0347F"/>
    <w:rsid w:val="00E034F4"/>
    <w:rsid w:val="00E038D5"/>
    <w:rsid w:val="00E04373"/>
    <w:rsid w:val="00E043FE"/>
    <w:rsid w:val="00E04962"/>
    <w:rsid w:val="00E052C1"/>
    <w:rsid w:val="00E05471"/>
    <w:rsid w:val="00E05553"/>
    <w:rsid w:val="00E05819"/>
    <w:rsid w:val="00E063B7"/>
    <w:rsid w:val="00E07762"/>
    <w:rsid w:val="00E07DC9"/>
    <w:rsid w:val="00E104CC"/>
    <w:rsid w:val="00E10943"/>
    <w:rsid w:val="00E10EEA"/>
    <w:rsid w:val="00E10F49"/>
    <w:rsid w:val="00E11118"/>
    <w:rsid w:val="00E112CB"/>
    <w:rsid w:val="00E116C6"/>
    <w:rsid w:val="00E11894"/>
    <w:rsid w:val="00E11AD1"/>
    <w:rsid w:val="00E11B86"/>
    <w:rsid w:val="00E12901"/>
    <w:rsid w:val="00E12D26"/>
    <w:rsid w:val="00E12E64"/>
    <w:rsid w:val="00E13453"/>
    <w:rsid w:val="00E13B29"/>
    <w:rsid w:val="00E147F6"/>
    <w:rsid w:val="00E14BCC"/>
    <w:rsid w:val="00E14CEF"/>
    <w:rsid w:val="00E14D53"/>
    <w:rsid w:val="00E14E81"/>
    <w:rsid w:val="00E155DB"/>
    <w:rsid w:val="00E15D16"/>
    <w:rsid w:val="00E16066"/>
    <w:rsid w:val="00E16A74"/>
    <w:rsid w:val="00E16AAD"/>
    <w:rsid w:val="00E16C5D"/>
    <w:rsid w:val="00E17154"/>
    <w:rsid w:val="00E17AB9"/>
    <w:rsid w:val="00E17DA9"/>
    <w:rsid w:val="00E206C6"/>
    <w:rsid w:val="00E21C02"/>
    <w:rsid w:val="00E2219D"/>
    <w:rsid w:val="00E22459"/>
    <w:rsid w:val="00E22703"/>
    <w:rsid w:val="00E22839"/>
    <w:rsid w:val="00E22AE7"/>
    <w:rsid w:val="00E23324"/>
    <w:rsid w:val="00E2366A"/>
    <w:rsid w:val="00E2392C"/>
    <w:rsid w:val="00E23F29"/>
    <w:rsid w:val="00E23FE2"/>
    <w:rsid w:val="00E2427D"/>
    <w:rsid w:val="00E24285"/>
    <w:rsid w:val="00E24920"/>
    <w:rsid w:val="00E24AE1"/>
    <w:rsid w:val="00E2553A"/>
    <w:rsid w:val="00E25B3B"/>
    <w:rsid w:val="00E25BD7"/>
    <w:rsid w:val="00E26CD8"/>
    <w:rsid w:val="00E26DFA"/>
    <w:rsid w:val="00E277F1"/>
    <w:rsid w:val="00E27880"/>
    <w:rsid w:val="00E27C10"/>
    <w:rsid w:val="00E27D36"/>
    <w:rsid w:val="00E27DA0"/>
    <w:rsid w:val="00E30633"/>
    <w:rsid w:val="00E30A03"/>
    <w:rsid w:val="00E30B02"/>
    <w:rsid w:val="00E30CCE"/>
    <w:rsid w:val="00E312B2"/>
    <w:rsid w:val="00E31886"/>
    <w:rsid w:val="00E325E5"/>
    <w:rsid w:val="00E326EC"/>
    <w:rsid w:val="00E328A0"/>
    <w:rsid w:val="00E32BC0"/>
    <w:rsid w:val="00E32E58"/>
    <w:rsid w:val="00E33241"/>
    <w:rsid w:val="00E333AA"/>
    <w:rsid w:val="00E335F1"/>
    <w:rsid w:val="00E337AB"/>
    <w:rsid w:val="00E33D2F"/>
    <w:rsid w:val="00E33FE6"/>
    <w:rsid w:val="00E34316"/>
    <w:rsid w:val="00E3448D"/>
    <w:rsid w:val="00E34590"/>
    <w:rsid w:val="00E34799"/>
    <w:rsid w:val="00E34845"/>
    <w:rsid w:val="00E34BA8"/>
    <w:rsid w:val="00E350A1"/>
    <w:rsid w:val="00E35330"/>
    <w:rsid w:val="00E35536"/>
    <w:rsid w:val="00E3652D"/>
    <w:rsid w:val="00E3661C"/>
    <w:rsid w:val="00E367C8"/>
    <w:rsid w:val="00E36DA7"/>
    <w:rsid w:val="00E3706D"/>
    <w:rsid w:val="00E37250"/>
    <w:rsid w:val="00E37708"/>
    <w:rsid w:val="00E37BAA"/>
    <w:rsid w:val="00E404B8"/>
    <w:rsid w:val="00E4064C"/>
    <w:rsid w:val="00E406B5"/>
    <w:rsid w:val="00E409B2"/>
    <w:rsid w:val="00E40B6D"/>
    <w:rsid w:val="00E41548"/>
    <w:rsid w:val="00E41967"/>
    <w:rsid w:val="00E42F66"/>
    <w:rsid w:val="00E43353"/>
    <w:rsid w:val="00E43363"/>
    <w:rsid w:val="00E434BC"/>
    <w:rsid w:val="00E4373B"/>
    <w:rsid w:val="00E4432B"/>
    <w:rsid w:val="00E44598"/>
    <w:rsid w:val="00E44C9A"/>
    <w:rsid w:val="00E44D45"/>
    <w:rsid w:val="00E44D7C"/>
    <w:rsid w:val="00E44EAC"/>
    <w:rsid w:val="00E4554E"/>
    <w:rsid w:val="00E465F6"/>
    <w:rsid w:val="00E468CB"/>
    <w:rsid w:val="00E46C09"/>
    <w:rsid w:val="00E46D32"/>
    <w:rsid w:val="00E471B0"/>
    <w:rsid w:val="00E47549"/>
    <w:rsid w:val="00E47656"/>
    <w:rsid w:val="00E47811"/>
    <w:rsid w:val="00E47E87"/>
    <w:rsid w:val="00E50117"/>
    <w:rsid w:val="00E50DF4"/>
    <w:rsid w:val="00E5122E"/>
    <w:rsid w:val="00E5137E"/>
    <w:rsid w:val="00E51D74"/>
    <w:rsid w:val="00E51FD9"/>
    <w:rsid w:val="00E52CC9"/>
    <w:rsid w:val="00E53004"/>
    <w:rsid w:val="00E530DA"/>
    <w:rsid w:val="00E5323C"/>
    <w:rsid w:val="00E53275"/>
    <w:rsid w:val="00E532D6"/>
    <w:rsid w:val="00E5350A"/>
    <w:rsid w:val="00E536CB"/>
    <w:rsid w:val="00E53E02"/>
    <w:rsid w:val="00E540C4"/>
    <w:rsid w:val="00E541D9"/>
    <w:rsid w:val="00E54C58"/>
    <w:rsid w:val="00E54EE9"/>
    <w:rsid w:val="00E55E44"/>
    <w:rsid w:val="00E561A6"/>
    <w:rsid w:val="00E5655E"/>
    <w:rsid w:val="00E56643"/>
    <w:rsid w:val="00E5672F"/>
    <w:rsid w:val="00E56C55"/>
    <w:rsid w:val="00E56CFF"/>
    <w:rsid w:val="00E56D4A"/>
    <w:rsid w:val="00E574F0"/>
    <w:rsid w:val="00E57898"/>
    <w:rsid w:val="00E57A33"/>
    <w:rsid w:val="00E57AFE"/>
    <w:rsid w:val="00E57B93"/>
    <w:rsid w:val="00E60134"/>
    <w:rsid w:val="00E6021F"/>
    <w:rsid w:val="00E604B5"/>
    <w:rsid w:val="00E60581"/>
    <w:rsid w:val="00E609CD"/>
    <w:rsid w:val="00E60C5E"/>
    <w:rsid w:val="00E61605"/>
    <w:rsid w:val="00E61BC6"/>
    <w:rsid w:val="00E61E09"/>
    <w:rsid w:val="00E61FF3"/>
    <w:rsid w:val="00E62792"/>
    <w:rsid w:val="00E6285E"/>
    <w:rsid w:val="00E62870"/>
    <w:rsid w:val="00E62AF7"/>
    <w:rsid w:val="00E62B03"/>
    <w:rsid w:val="00E62D8F"/>
    <w:rsid w:val="00E63598"/>
    <w:rsid w:val="00E63628"/>
    <w:rsid w:val="00E637A5"/>
    <w:rsid w:val="00E63DFE"/>
    <w:rsid w:val="00E64ADE"/>
    <w:rsid w:val="00E650D7"/>
    <w:rsid w:val="00E657D7"/>
    <w:rsid w:val="00E658C7"/>
    <w:rsid w:val="00E65C0B"/>
    <w:rsid w:val="00E65EDD"/>
    <w:rsid w:val="00E65F65"/>
    <w:rsid w:val="00E67776"/>
    <w:rsid w:val="00E67B2A"/>
    <w:rsid w:val="00E700CA"/>
    <w:rsid w:val="00E70483"/>
    <w:rsid w:val="00E70CD8"/>
    <w:rsid w:val="00E70DB1"/>
    <w:rsid w:val="00E70FEC"/>
    <w:rsid w:val="00E71280"/>
    <w:rsid w:val="00E71B12"/>
    <w:rsid w:val="00E72136"/>
    <w:rsid w:val="00E721B1"/>
    <w:rsid w:val="00E7272A"/>
    <w:rsid w:val="00E7273B"/>
    <w:rsid w:val="00E72B8E"/>
    <w:rsid w:val="00E72D31"/>
    <w:rsid w:val="00E7362D"/>
    <w:rsid w:val="00E73865"/>
    <w:rsid w:val="00E73CFD"/>
    <w:rsid w:val="00E7437C"/>
    <w:rsid w:val="00E744A2"/>
    <w:rsid w:val="00E74B20"/>
    <w:rsid w:val="00E74C70"/>
    <w:rsid w:val="00E74D7C"/>
    <w:rsid w:val="00E74E5F"/>
    <w:rsid w:val="00E74FAD"/>
    <w:rsid w:val="00E754FD"/>
    <w:rsid w:val="00E75824"/>
    <w:rsid w:val="00E759C3"/>
    <w:rsid w:val="00E75BC4"/>
    <w:rsid w:val="00E76081"/>
    <w:rsid w:val="00E765E7"/>
    <w:rsid w:val="00E770A0"/>
    <w:rsid w:val="00E77A53"/>
    <w:rsid w:val="00E77C33"/>
    <w:rsid w:val="00E80003"/>
    <w:rsid w:val="00E803AC"/>
    <w:rsid w:val="00E806BD"/>
    <w:rsid w:val="00E813EF"/>
    <w:rsid w:val="00E8162F"/>
    <w:rsid w:val="00E81640"/>
    <w:rsid w:val="00E81AD8"/>
    <w:rsid w:val="00E81C5F"/>
    <w:rsid w:val="00E81EEA"/>
    <w:rsid w:val="00E820C1"/>
    <w:rsid w:val="00E822E4"/>
    <w:rsid w:val="00E823AA"/>
    <w:rsid w:val="00E82727"/>
    <w:rsid w:val="00E831DA"/>
    <w:rsid w:val="00E8330A"/>
    <w:rsid w:val="00E836B6"/>
    <w:rsid w:val="00E83B2B"/>
    <w:rsid w:val="00E83B65"/>
    <w:rsid w:val="00E83C77"/>
    <w:rsid w:val="00E84286"/>
    <w:rsid w:val="00E84540"/>
    <w:rsid w:val="00E84BF3"/>
    <w:rsid w:val="00E85005"/>
    <w:rsid w:val="00E8518C"/>
    <w:rsid w:val="00E854CA"/>
    <w:rsid w:val="00E855C9"/>
    <w:rsid w:val="00E858E4"/>
    <w:rsid w:val="00E85EA5"/>
    <w:rsid w:val="00E8603E"/>
    <w:rsid w:val="00E8604F"/>
    <w:rsid w:val="00E860A2"/>
    <w:rsid w:val="00E8612D"/>
    <w:rsid w:val="00E8636D"/>
    <w:rsid w:val="00E86801"/>
    <w:rsid w:val="00E86841"/>
    <w:rsid w:val="00E8699B"/>
    <w:rsid w:val="00E86FBF"/>
    <w:rsid w:val="00E8700A"/>
    <w:rsid w:val="00E87056"/>
    <w:rsid w:val="00E87A62"/>
    <w:rsid w:val="00E87DE2"/>
    <w:rsid w:val="00E90583"/>
    <w:rsid w:val="00E90CDA"/>
    <w:rsid w:val="00E91816"/>
    <w:rsid w:val="00E91928"/>
    <w:rsid w:val="00E919F7"/>
    <w:rsid w:val="00E91E33"/>
    <w:rsid w:val="00E92965"/>
    <w:rsid w:val="00E93056"/>
    <w:rsid w:val="00E933BD"/>
    <w:rsid w:val="00E93470"/>
    <w:rsid w:val="00E94039"/>
    <w:rsid w:val="00E946E7"/>
    <w:rsid w:val="00E94D3B"/>
    <w:rsid w:val="00E952E3"/>
    <w:rsid w:val="00E95A6B"/>
    <w:rsid w:val="00E961DE"/>
    <w:rsid w:val="00E96DF9"/>
    <w:rsid w:val="00E96F6F"/>
    <w:rsid w:val="00E96FC1"/>
    <w:rsid w:val="00E97886"/>
    <w:rsid w:val="00EA00EA"/>
    <w:rsid w:val="00EA097C"/>
    <w:rsid w:val="00EA0AC0"/>
    <w:rsid w:val="00EA0BDA"/>
    <w:rsid w:val="00EA1212"/>
    <w:rsid w:val="00EA17E6"/>
    <w:rsid w:val="00EA1A76"/>
    <w:rsid w:val="00EA2333"/>
    <w:rsid w:val="00EA25E9"/>
    <w:rsid w:val="00EA2645"/>
    <w:rsid w:val="00EA27B4"/>
    <w:rsid w:val="00EA28AF"/>
    <w:rsid w:val="00EA295E"/>
    <w:rsid w:val="00EA2FDA"/>
    <w:rsid w:val="00EA3361"/>
    <w:rsid w:val="00EA33CF"/>
    <w:rsid w:val="00EA3495"/>
    <w:rsid w:val="00EA35E9"/>
    <w:rsid w:val="00EA371A"/>
    <w:rsid w:val="00EA4A95"/>
    <w:rsid w:val="00EA5FD3"/>
    <w:rsid w:val="00EA6550"/>
    <w:rsid w:val="00EA6A2F"/>
    <w:rsid w:val="00EA71EC"/>
    <w:rsid w:val="00EA7304"/>
    <w:rsid w:val="00EA7A6A"/>
    <w:rsid w:val="00EB050A"/>
    <w:rsid w:val="00EB0772"/>
    <w:rsid w:val="00EB083E"/>
    <w:rsid w:val="00EB0B64"/>
    <w:rsid w:val="00EB10FC"/>
    <w:rsid w:val="00EB1548"/>
    <w:rsid w:val="00EB15BF"/>
    <w:rsid w:val="00EB1706"/>
    <w:rsid w:val="00EB1BD1"/>
    <w:rsid w:val="00EB2198"/>
    <w:rsid w:val="00EB2240"/>
    <w:rsid w:val="00EB2587"/>
    <w:rsid w:val="00EB265F"/>
    <w:rsid w:val="00EB2CBF"/>
    <w:rsid w:val="00EB335F"/>
    <w:rsid w:val="00EB34AE"/>
    <w:rsid w:val="00EB3841"/>
    <w:rsid w:val="00EB388E"/>
    <w:rsid w:val="00EB3D0C"/>
    <w:rsid w:val="00EB4040"/>
    <w:rsid w:val="00EB41EA"/>
    <w:rsid w:val="00EB47D8"/>
    <w:rsid w:val="00EB4E18"/>
    <w:rsid w:val="00EB56E2"/>
    <w:rsid w:val="00EB599F"/>
    <w:rsid w:val="00EB5BE5"/>
    <w:rsid w:val="00EB5BF1"/>
    <w:rsid w:val="00EB5CE3"/>
    <w:rsid w:val="00EB61F4"/>
    <w:rsid w:val="00EB63F6"/>
    <w:rsid w:val="00EB6669"/>
    <w:rsid w:val="00EB6B82"/>
    <w:rsid w:val="00EB6E4A"/>
    <w:rsid w:val="00EB6E6C"/>
    <w:rsid w:val="00EB7885"/>
    <w:rsid w:val="00EB79B9"/>
    <w:rsid w:val="00EB7AC7"/>
    <w:rsid w:val="00EB7C9B"/>
    <w:rsid w:val="00EB7E4A"/>
    <w:rsid w:val="00EC091B"/>
    <w:rsid w:val="00EC0DD3"/>
    <w:rsid w:val="00EC0FF6"/>
    <w:rsid w:val="00EC13FB"/>
    <w:rsid w:val="00EC14B5"/>
    <w:rsid w:val="00EC1A48"/>
    <w:rsid w:val="00EC1BA5"/>
    <w:rsid w:val="00EC2090"/>
    <w:rsid w:val="00EC288A"/>
    <w:rsid w:val="00EC2C10"/>
    <w:rsid w:val="00EC338A"/>
    <w:rsid w:val="00EC4E52"/>
    <w:rsid w:val="00EC4EA5"/>
    <w:rsid w:val="00EC50B7"/>
    <w:rsid w:val="00EC5198"/>
    <w:rsid w:val="00EC5655"/>
    <w:rsid w:val="00EC57FD"/>
    <w:rsid w:val="00EC5B08"/>
    <w:rsid w:val="00EC5E7E"/>
    <w:rsid w:val="00EC6225"/>
    <w:rsid w:val="00EC697C"/>
    <w:rsid w:val="00EC703B"/>
    <w:rsid w:val="00EC7315"/>
    <w:rsid w:val="00EC738D"/>
    <w:rsid w:val="00EC788E"/>
    <w:rsid w:val="00EC7C56"/>
    <w:rsid w:val="00ED01A5"/>
    <w:rsid w:val="00ED03AA"/>
    <w:rsid w:val="00ED06CA"/>
    <w:rsid w:val="00ED07CF"/>
    <w:rsid w:val="00ED1048"/>
    <w:rsid w:val="00ED111E"/>
    <w:rsid w:val="00ED1BA0"/>
    <w:rsid w:val="00ED1EED"/>
    <w:rsid w:val="00ED1F6F"/>
    <w:rsid w:val="00ED2AD1"/>
    <w:rsid w:val="00ED3002"/>
    <w:rsid w:val="00ED339A"/>
    <w:rsid w:val="00ED3463"/>
    <w:rsid w:val="00ED36C3"/>
    <w:rsid w:val="00ED382C"/>
    <w:rsid w:val="00ED42DD"/>
    <w:rsid w:val="00ED4661"/>
    <w:rsid w:val="00ED4A9F"/>
    <w:rsid w:val="00ED4B94"/>
    <w:rsid w:val="00ED55CA"/>
    <w:rsid w:val="00ED5D2E"/>
    <w:rsid w:val="00ED6131"/>
    <w:rsid w:val="00ED66F2"/>
    <w:rsid w:val="00ED6953"/>
    <w:rsid w:val="00ED6CEB"/>
    <w:rsid w:val="00ED6D24"/>
    <w:rsid w:val="00ED6F50"/>
    <w:rsid w:val="00ED72DD"/>
    <w:rsid w:val="00ED733F"/>
    <w:rsid w:val="00ED7AF0"/>
    <w:rsid w:val="00ED7F6E"/>
    <w:rsid w:val="00EE00CF"/>
    <w:rsid w:val="00EE028C"/>
    <w:rsid w:val="00EE028F"/>
    <w:rsid w:val="00EE1035"/>
    <w:rsid w:val="00EE1089"/>
    <w:rsid w:val="00EE134F"/>
    <w:rsid w:val="00EE2690"/>
    <w:rsid w:val="00EE26BB"/>
    <w:rsid w:val="00EE2B4F"/>
    <w:rsid w:val="00EE38F4"/>
    <w:rsid w:val="00EE4058"/>
    <w:rsid w:val="00EE463A"/>
    <w:rsid w:val="00EE48A9"/>
    <w:rsid w:val="00EE4907"/>
    <w:rsid w:val="00EE4A98"/>
    <w:rsid w:val="00EE4B33"/>
    <w:rsid w:val="00EE4BFE"/>
    <w:rsid w:val="00EE4E08"/>
    <w:rsid w:val="00EE53E4"/>
    <w:rsid w:val="00EE5A08"/>
    <w:rsid w:val="00EE5B59"/>
    <w:rsid w:val="00EE5D41"/>
    <w:rsid w:val="00EE618F"/>
    <w:rsid w:val="00EE64D0"/>
    <w:rsid w:val="00EE6AAB"/>
    <w:rsid w:val="00EE741E"/>
    <w:rsid w:val="00EE742C"/>
    <w:rsid w:val="00EE74FF"/>
    <w:rsid w:val="00EE7825"/>
    <w:rsid w:val="00EE78A5"/>
    <w:rsid w:val="00EE7B80"/>
    <w:rsid w:val="00EF05A6"/>
    <w:rsid w:val="00EF061F"/>
    <w:rsid w:val="00EF0FCB"/>
    <w:rsid w:val="00EF1685"/>
    <w:rsid w:val="00EF1A01"/>
    <w:rsid w:val="00EF1E3B"/>
    <w:rsid w:val="00EF24BC"/>
    <w:rsid w:val="00EF28FE"/>
    <w:rsid w:val="00EF2B91"/>
    <w:rsid w:val="00EF3025"/>
    <w:rsid w:val="00EF3113"/>
    <w:rsid w:val="00EF3291"/>
    <w:rsid w:val="00EF3348"/>
    <w:rsid w:val="00EF351E"/>
    <w:rsid w:val="00EF360B"/>
    <w:rsid w:val="00EF36DE"/>
    <w:rsid w:val="00EF374D"/>
    <w:rsid w:val="00EF3864"/>
    <w:rsid w:val="00EF4694"/>
    <w:rsid w:val="00EF48C7"/>
    <w:rsid w:val="00EF5742"/>
    <w:rsid w:val="00EF5BED"/>
    <w:rsid w:val="00EF5EC4"/>
    <w:rsid w:val="00EF64C6"/>
    <w:rsid w:val="00EF6740"/>
    <w:rsid w:val="00EF6A2C"/>
    <w:rsid w:val="00EF6BF7"/>
    <w:rsid w:val="00EF6C0C"/>
    <w:rsid w:val="00EF6D2B"/>
    <w:rsid w:val="00EF6D83"/>
    <w:rsid w:val="00EF6E32"/>
    <w:rsid w:val="00EF6FBB"/>
    <w:rsid w:val="00EF713C"/>
    <w:rsid w:val="00EF72FC"/>
    <w:rsid w:val="00EF7360"/>
    <w:rsid w:val="00EF73CE"/>
    <w:rsid w:val="00EF7791"/>
    <w:rsid w:val="00EF7CBD"/>
    <w:rsid w:val="00EF7CF9"/>
    <w:rsid w:val="00EF7EC6"/>
    <w:rsid w:val="00EF7ED4"/>
    <w:rsid w:val="00EF7F17"/>
    <w:rsid w:val="00F001C1"/>
    <w:rsid w:val="00F001C5"/>
    <w:rsid w:val="00F00236"/>
    <w:rsid w:val="00F0055C"/>
    <w:rsid w:val="00F007BA"/>
    <w:rsid w:val="00F00F96"/>
    <w:rsid w:val="00F015C4"/>
    <w:rsid w:val="00F01618"/>
    <w:rsid w:val="00F02328"/>
    <w:rsid w:val="00F02535"/>
    <w:rsid w:val="00F025BA"/>
    <w:rsid w:val="00F028F9"/>
    <w:rsid w:val="00F02DCA"/>
    <w:rsid w:val="00F03491"/>
    <w:rsid w:val="00F03881"/>
    <w:rsid w:val="00F038A3"/>
    <w:rsid w:val="00F03C2C"/>
    <w:rsid w:val="00F04354"/>
    <w:rsid w:val="00F06773"/>
    <w:rsid w:val="00F067F1"/>
    <w:rsid w:val="00F0689B"/>
    <w:rsid w:val="00F06B2A"/>
    <w:rsid w:val="00F071AB"/>
    <w:rsid w:val="00F07382"/>
    <w:rsid w:val="00F07436"/>
    <w:rsid w:val="00F07558"/>
    <w:rsid w:val="00F07567"/>
    <w:rsid w:val="00F0773B"/>
    <w:rsid w:val="00F0792B"/>
    <w:rsid w:val="00F10368"/>
    <w:rsid w:val="00F1079E"/>
    <w:rsid w:val="00F1097E"/>
    <w:rsid w:val="00F10A47"/>
    <w:rsid w:val="00F10FD0"/>
    <w:rsid w:val="00F11C2B"/>
    <w:rsid w:val="00F11F22"/>
    <w:rsid w:val="00F1232A"/>
    <w:rsid w:val="00F128AF"/>
    <w:rsid w:val="00F12A70"/>
    <w:rsid w:val="00F12AE4"/>
    <w:rsid w:val="00F12C5B"/>
    <w:rsid w:val="00F13743"/>
    <w:rsid w:val="00F1395C"/>
    <w:rsid w:val="00F13B33"/>
    <w:rsid w:val="00F13F3C"/>
    <w:rsid w:val="00F1459B"/>
    <w:rsid w:val="00F14B5C"/>
    <w:rsid w:val="00F14B8C"/>
    <w:rsid w:val="00F14FAD"/>
    <w:rsid w:val="00F150E4"/>
    <w:rsid w:val="00F15834"/>
    <w:rsid w:val="00F15D03"/>
    <w:rsid w:val="00F15D1C"/>
    <w:rsid w:val="00F160C5"/>
    <w:rsid w:val="00F161C2"/>
    <w:rsid w:val="00F1689E"/>
    <w:rsid w:val="00F169D4"/>
    <w:rsid w:val="00F16D7F"/>
    <w:rsid w:val="00F17094"/>
    <w:rsid w:val="00F17195"/>
    <w:rsid w:val="00F17607"/>
    <w:rsid w:val="00F1782D"/>
    <w:rsid w:val="00F2041C"/>
    <w:rsid w:val="00F204BC"/>
    <w:rsid w:val="00F20C73"/>
    <w:rsid w:val="00F21014"/>
    <w:rsid w:val="00F21161"/>
    <w:rsid w:val="00F2183D"/>
    <w:rsid w:val="00F21A11"/>
    <w:rsid w:val="00F21A48"/>
    <w:rsid w:val="00F22C5D"/>
    <w:rsid w:val="00F22D0A"/>
    <w:rsid w:val="00F23493"/>
    <w:rsid w:val="00F23983"/>
    <w:rsid w:val="00F23F7A"/>
    <w:rsid w:val="00F2443B"/>
    <w:rsid w:val="00F24628"/>
    <w:rsid w:val="00F246F9"/>
    <w:rsid w:val="00F24DE3"/>
    <w:rsid w:val="00F24E3B"/>
    <w:rsid w:val="00F24F74"/>
    <w:rsid w:val="00F24FCC"/>
    <w:rsid w:val="00F254A3"/>
    <w:rsid w:val="00F259DA"/>
    <w:rsid w:val="00F26800"/>
    <w:rsid w:val="00F2691C"/>
    <w:rsid w:val="00F26AF9"/>
    <w:rsid w:val="00F26BFB"/>
    <w:rsid w:val="00F26E21"/>
    <w:rsid w:val="00F26F55"/>
    <w:rsid w:val="00F27413"/>
    <w:rsid w:val="00F278D6"/>
    <w:rsid w:val="00F27964"/>
    <w:rsid w:val="00F27B80"/>
    <w:rsid w:val="00F27F72"/>
    <w:rsid w:val="00F303AF"/>
    <w:rsid w:val="00F30508"/>
    <w:rsid w:val="00F305FB"/>
    <w:rsid w:val="00F30817"/>
    <w:rsid w:val="00F30947"/>
    <w:rsid w:val="00F30A4D"/>
    <w:rsid w:val="00F30B6A"/>
    <w:rsid w:val="00F30F0B"/>
    <w:rsid w:val="00F3112A"/>
    <w:rsid w:val="00F31196"/>
    <w:rsid w:val="00F311DB"/>
    <w:rsid w:val="00F31A95"/>
    <w:rsid w:val="00F31ADE"/>
    <w:rsid w:val="00F31CC7"/>
    <w:rsid w:val="00F32160"/>
    <w:rsid w:val="00F32D3A"/>
    <w:rsid w:val="00F32EC3"/>
    <w:rsid w:val="00F3329C"/>
    <w:rsid w:val="00F33878"/>
    <w:rsid w:val="00F33995"/>
    <w:rsid w:val="00F34018"/>
    <w:rsid w:val="00F3503B"/>
    <w:rsid w:val="00F350A7"/>
    <w:rsid w:val="00F35220"/>
    <w:rsid w:val="00F35651"/>
    <w:rsid w:val="00F357B8"/>
    <w:rsid w:val="00F357C0"/>
    <w:rsid w:val="00F35984"/>
    <w:rsid w:val="00F35B75"/>
    <w:rsid w:val="00F35EE1"/>
    <w:rsid w:val="00F36052"/>
    <w:rsid w:val="00F36794"/>
    <w:rsid w:val="00F367A0"/>
    <w:rsid w:val="00F36A7B"/>
    <w:rsid w:val="00F36BAD"/>
    <w:rsid w:val="00F37308"/>
    <w:rsid w:val="00F37366"/>
    <w:rsid w:val="00F37972"/>
    <w:rsid w:val="00F37AE8"/>
    <w:rsid w:val="00F37D7C"/>
    <w:rsid w:val="00F40923"/>
    <w:rsid w:val="00F40935"/>
    <w:rsid w:val="00F41284"/>
    <w:rsid w:val="00F416C2"/>
    <w:rsid w:val="00F418BA"/>
    <w:rsid w:val="00F4196E"/>
    <w:rsid w:val="00F41A28"/>
    <w:rsid w:val="00F41E61"/>
    <w:rsid w:val="00F42825"/>
    <w:rsid w:val="00F42B68"/>
    <w:rsid w:val="00F4350A"/>
    <w:rsid w:val="00F4358E"/>
    <w:rsid w:val="00F437B4"/>
    <w:rsid w:val="00F4386E"/>
    <w:rsid w:val="00F43B01"/>
    <w:rsid w:val="00F43D7A"/>
    <w:rsid w:val="00F442A4"/>
    <w:rsid w:val="00F4434A"/>
    <w:rsid w:val="00F443F9"/>
    <w:rsid w:val="00F4445B"/>
    <w:rsid w:val="00F44A3A"/>
    <w:rsid w:val="00F44E9F"/>
    <w:rsid w:val="00F456D3"/>
    <w:rsid w:val="00F45A00"/>
    <w:rsid w:val="00F45B28"/>
    <w:rsid w:val="00F45CBA"/>
    <w:rsid w:val="00F45D22"/>
    <w:rsid w:val="00F46317"/>
    <w:rsid w:val="00F46517"/>
    <w:rsid w:val="00F46971"/>
    <w:rsid w:val="00F46A75"/>
    <w:rsid w:val="00F46DC9"/>
    <w:rsid w:val="00F4702D"/>
    <w:rsid w:val="00F475B6"/>
    <w:rsid w:val="00F47743"/>
    <w:rsid w:val="00F47A0D"/>
    <w:rsid w:val="00F503CD"/>
    <w:rsid w:val="00F50537"/>
    <w:rsid w:val="00F50CB8"/>
    <w:rsid w:val="00F5142C"/>
    <w:rsid w:val="00F51D1B"/>
    <w:rsid w:val="00F52071"/>
    <w:rsid w:val="00F522B9"/>
    <w:rsid w:val="00F52525"/>
    <w:rsid w:val="00F52B3F"/>
    <w:rsid w:val="00F533B5"/>
    <w:rsid w:val="00F535A4"/>
    <w:rsid w:val="00F539F1"/>
    <w:rsid w:val="00F551CE"/>
    <w:rsid w:val="00F5542E"/>
    <w:rsid w:val="00F5583E"/>
    <w:rsid w:val="00F56069"/>
    <w:rsid w:val="00F561BB"/>
    <w:rsid w:val="00F57D6B"/>
    <w:rsid w:val="00F60009"/>
    <w:rsid w:val="00F60262"/>
    <w:rsid w:val="00F602DE"/>
    <w:rsid w:val="00F604B5"/>
    <w:rsid w:val="00F604F1"/>
    <w:rsid w:val="00F6051E"/>
    <w:rsid w:val="00F60A9D"/>
    <w:rsid w:val="00F61163"/>
    <w:rsid w:val="00F6166D"/>
    <w:rsid w:val="00F61BD6"/>
    <w:rsid w:val="00F622CB"/>
    <w:rsid w:val="00F6265A"/>
    <w:rsid w:val="00F62BC9"/>
    <w:rsid w:val="00F62C02"/>
    <w:rsid w:val="00F63336"/>
    <w:rsid w:val="00F63A0A"/>
    <w:rsid w:val="00F63B98"/>
    <w:rsid w:val="00F6406F"/>
    <w:rsid w:val="00F64177"/>
    <w:rsid w:val="00F647BD"/>
    <w:rsid w:val="00F64A5E"/>
    <w:rsid w:val="00F64BC9"/>
    <w:rsid w:val="00F64CCE"/>
    <w:rsid w:val="00F64E59"/>
    <w:rsid w:val="00F65325"/>
    <w:rsid w:val="00F6561D"/>
    <w:rsid w:val="00F656C6"/>
    <w:rsid w:val="00F65B1E"/>
    <w:rsid w:val="00F65C19"/>
    <w:rsid w:val="00F66BE6"/>
    <w:rsid w:val="00F671A0"/>
    <w:rsid w:val="00F67569"/>
    <w:rsid w:val="00F675D3"/>
    <w:rsid w:val="00F679BA"/>
    <w:rsid w:val="00F704EE"/>
    <w:rsid w:val="00F7054B"/>
    <w:rsid w:val="00F70A74"/>
    <w:rsid w:val="00F70E43"/>
    <w:rsid w:val="00F717C5"/>
    <w:rsid w:val="00F71AF1"/>
    <w:rsid w:val="00F71F05"/>
    <w:rsid w:val="00F7232D"/>
    <w:rsid w:val="00F72F31"/>
    <w:rsid w:val="00F7320C"/>
    <w:rsid w:val="00F7354D"/>
    <w:rsid w:val="00F7440A"/>
    <w:rsid w:val="00F7467E"/>
    <w:rsid w:val="00F74910"/>
    <w:rsid w:val="00F74D91"/>
    <w:rsid w:val="00F75721"/>
    <w:rsid w:val="00F75AAF"/>
    <w:rsid w:val="00F75B6A"/>
    <w:rsid w:val="00F75C14"/>
    <w:rsid w:val="00F7631B"/>
    <w:rsid w:val="00F76598"/>
    <w:rsid w:val="00F7662B"/>
    <w:rsid w:val="00F76736"/>
    <w:rsid w:val="00F76A96"/>
    <w:rsid w:val="00F76D71"/>
    <w:rsid w:val="00F76FB7"/>
    <w:rsid w:val="00F774B0"/>
    <w:rsid w:val="00F774F5"/>
    <w:rsid w:val="00F776A6"/>
    <w:rsid w:val="00F779F8"/>
    <w:rsid w:val="00F77AB0"/>
    <w:rsid w:val="00F77D4D"/>
    <w:rsid w:val="00F80023"/>
    <w:rsid w:val="00F810A5"/>
    <w:rsid w:val="00F812AB"/>
    <w:rsid w:val="00F81654"/>
    <w:rsid w:val="00F816C0"/>
    <w:rsid w:val="00F81719"/>
    <w:rsid w:val="00F819EE"/>
    <w:rsid w:val="00F81AC5"/>
    <w:rsid w:val="00F81D09"/>
    <w:rsid w:val="00F81E3D"/>
    <w:rsid w:val="00F81FC9"/>
    <w:rsid w:val="00F822CE"/>
    <w:rsid w:val="00F826FF"/>
    <w:rsid w:val="00F82A7D"/>
    <w:rsid w:val="00F82E73"/>
    <w:rsid w:val="00F830D5"/>
    <w:rsid w:val="00F8347D"/>
    <w:rsid w:val="00F835D0"/>
    <w:rsid w:val="00F83719"/>
    <w:rsid w:val="00F83DAE"/>
    <w:rsid w:val="00F84167"/>
    <w:rsid w:val="00F841FC"/>
    <w:rsid w:val="00F843E8"/>
    <w:rsid w:val="00F8447D"/>
    <w:rsid w:val="00F84B9C"/>
    <w:rsid w:val="00F84C5E"/>
    <w:rsid w:val="00F84D71"/>
    <w:rsid w:val="00F84EC3"/>
    <w:rsid w:val="00F84F69"/>
    <w:rsid w:val="00F85049"/>
    <w:rsid w:val="00F8514B"/>
    <w:rsid w:val="00F851BD"/>
    <w:rsid w:val="00F8559A"/>
    <w:rsid w:val="00F85B25"/>
    <w:rsid w:val="00F85B44"/>
    <w:rsid w:val="00F85BC2"/>
    <w:rsid w:val="00F85FF4"/>
    <w:rsid w:val="00F86CE2"/>
    <w:rsid w:val="00F87ADA"/>
    <w:rsid w:val="00F87F44"/>
    <w:rsid w:val="00F87F5F"/>
    <w:rsid w:val="00F907BA"/>
    <w:rsid w:val="00F90821"/>
    <w:rsid w:val="00F90978"/>
    <w:rsid w:val="00F90DE7"/>
    <w:rsid w:val="00F9114F"/>
    <w:rsid w:val="00F91202"/>
    <w:rsid w:val="00F9126B"/>
    <w:rsid w:val="00F91332"/>
    <w:rsid w:val="00F9176A"/>
    <w:rsid w:val="00F92199"/>
    <w:rsid w:val="00F9272F"/>
    <w:rsid w:val="00F927F7"/>
    <w:rsid w:val="00F929BF"/>
    <w:rsid w:val="00F92C90"/>
    <w:rsid w:val="00F92FFB"/>
    <w:rsid w:val="00F9313C"/>
    <w:rsid w:val="00F93321"/>
    <w:rsid w:val="00F933EF"/>
    <w:rsid w:val="00F935F2"/>
    <w:rsid w:val="00F94021"/>
    <w:rsid w:val="00F9417C"/>
    <w:rsid w:val="00F941ED"/>
    <w:rsid w:val="00F946D2"/>
    <w:rsid w:val="00F94896"/>
    <w:rsid w:val="00F94F25"/>
    <w:rsid w:val="00F965B5"/>
    <w:rsid w:val="00F965BD"/>
    <w:rsid w:val="00F96729"/>
    <w:rsid w:val="00F9697C"/>
    <w:rsid w:val="00F96B1E"/>
    <w:rsid w:val="00F96CE1"/>
    <w:rsid w:val="00F96D04"/>
    <w:rsid w:val="00F96D48"/>
    <w:rsid w:val="00F9726F"/>
    <w:rsid w:val="00F97C5F"/>
    <w:rsid w:val="00F97D74"/>
    <w:rsid w:val="00FA06E0"/>
    <w:rsid w:val="00FA0C13"/>
    <w:rsid w:val="00FA0C61"/>
    <w:rsid w:val="00FA0D6B"/>
    <w:rsid w:val="00FA13DE"/>
    <w:rsid w:val="00FA165F"/>
    <w:rsid w:val="00FA1D11"/>
    <w:rsid w:val="00FA1FF1"/>
    <w:rsid w:val="00FA22CD"/>
    <w:rsid w:val="00FA22EB"/>
    <w:rsid w:val="00FA241C"/>
    <w:rsid w:val="00FA24FD"/>
    <w:rsid w:val="00FA2507"/>
    <w:rsid w:val="00FA2995"/>
    <w:rsid w:val="00FA3528"/>
    <w:rsid w:val="00FA41EF"/>
    <w:rsid w:val="00FA4702"/>
    <w:rsid w:val="00FA4896"/>
    <w:rsid w:val="00FA48C2"/>
    <w:rsid w:val="00FA4B9E"/>
    <w:rsid w:val="00FA4BEC"/>
    <w:rsid w:val="00FA4BEE"/>
    <w:rsid w:val="00FA4D07"/>
    <w:rsid w:val="00FA5202"/>
    <w:rsid w:val="00FA52EA"/>
    <w:rsid w:val="00FA6643"/>
    <w:rsid w:val="00FA6768"/>
    <w:rsid w:val="00FA6A43"/>
    <w:rsid w:val="00FA6AE7"/>
    <w:rsid w:val="00FA6F5D"/>
    <w:rsid w:val="00FA74FB"/>
    <w:rsid w:val="00FA76A7"/>
    <w:rsid w:val="00FB0015"/>
    <w:rsid w:val="00FB0268"/>
    <w:rsid w:val="00FB026E"/>
    <w:rsid w:val="00FB06EE"/>
    <w:rsid w:val="00FB089F"/>
    <w:rsid w:val="00FB0A55"/>
    <w:rsid w:val="00FB102F"/>
    <w:rsid w:val="00FB12B1"/>
    <w:rsid w:val="00FB1D9C"/>
    <w:rsid w:val="00FB1DD7"/>
    <w:rsid w:val="00FB2A0C"/>
    <w:rsid w:val="00FB301E"/>
    <w:rsid w:val="00FB303B"/>
    <w:rsid w:val="00FB35B2"/>
    <w:rsid w:val="00FB3E53"/>
    <w:rsid w:val="00FB3F71"/>
    <w:rsid w:val="00FB42C1"/>
    <w:rsid w:val="00FB44EE"/>
    <w:rsid w:val="00FB4C45"/>
    <w:rsid w:val="00FB4F6C"/>
    <w:rsid w:val="00FB5322"/>
    <w:rsid w:val="00FB5ABD"/>
    <w:rsid w:val="00FB5BDE"/>
    <w:rsid w:val="00FB60FC"/>
    <w:rsid w:val="00FB6509"/>
    <w:rsid w:val="00FB6703"/>
    <w:rsid w:val="00FB6A15"/>
    <w:rsid w:val="00FB6DE7"/>
    <w:rsid w:val="00FB7051"/>
    <w:rsid w:val="00FB716D"/>
    <w:rsid w:val="00FB727A"/>
    <w:rsid w:val="00FB72B1"/>
    <w:rsid w:val="00FB72BF"/>
    <w:rsid w:val="00FB7495"/>
    <w:rsid w:val="00FB7BEC"/>
    <w:rsid w:val="00FB7E42"/>
    <w:rsid w:val="00FC0583"/>
    <w:rsid w:val="00FC067B"/>
    <w:rsid w:val="00FC1027"/>
    <w:rsid w:val="00FC11E5"/>
    <w:rsid w:val="00FC12C4"/>
    <w:rsid w:val="00FC1ADE"/>
    <w:rsid w:val="00FC230B"/>
    <w:rsid w:val="00FC2AE5"/>
    <w:rsid w:val="00FC2D81"/>
    <w:rsid w:val="00FC3699"/>
    <w:rsid w:val="00FC3D04"/>
    <w:rsid w:val="00FC3E62"/>
    <w:rsid w:val="00FC3EF7"/>
    <w:rsid w:val="00FC3F62"/>
    <w:rsid w:val="00FC43A2"/>
    <w:rsid w:val="00FC4931"/>
    <w:rsid w:val="00FC4DFA"/>
    <w:rsid w:val="00FC4DFC"/>
    <w:rsid w:val="00FC5CFA"/>
    <w:rsid w:val="00FC66B8"/>
    <w:rsid w:val="00FC723B"/>
    <w:rsid w:val="00FC73FC"/>
    <w:rsid w:val="00FC7470"/>
    <w:rsid w:val="00FC76A6"/>
    <w:rsid w:val="00FC7C7E"/>
    <w:rsid w:val="00FD0310"/>
    <w:rsid w:val="00FD11A0"/>
    <w:rsid w:val="00FD1205"/>
    <w:rsid w:val="00FD1FC1"/>
    <w:rsid w:val="00FD22C6"/>
    <w:rsid w:val="00FD2660"/>
    <w:rsid w:val="00FD2A1C"/>
    <w:rsid w:val="00FD2ABD"/>
    <w:rsid w:val="00FD2D4B"/>
    <w:rsid w:val="00FD2E18"/>
    <w:rsid w:val="00FD2F67"/>
    <w:rsid w:val="00FD2F8B"/>
    <w:rsid w:val="00FD39A2"/>
    <w:rsid w:val="00FD39FA"/>
    <w:rsid w:val="00FD3B02"/>
    <w:rsid w:val="00FD3F1A"/>
    <w:rsid w:val="00FD41DC"/>
    <w:rsid w:val="00FD41DD"/>
    <w:rsid w:val="00FD4440"/>
    <w:rsid w:val="00FD4637"/>
    <w:rsid w:val="00FD4792"/>
    <w:rsid w:val="00FD4B72"/>
    <w:rsid w:val="00FD4B89"/>
    <w:rsid w:val="00FD4CC5"/>
    <w:rsid w:val="00FD566E"/>
    <w:rsid w:val="00FD6142"/>
    <w:rsid w:val="00FD6261"/>
    <w:rsid w:val="00FD648C"/>
    <w:rsid w:val="00FD6763"/>
    <w:rsid w:val="00FD67AB"/>
    <w:rsid w:val="00FD692D"/>
    <w:rsid w:val="00FD6B7B"/>
    <w:rsid w:val="00FD7449"/>
    <w:rsid w:val="00FD74D8"/>
    <w:rsid w:val="00FD76E8"/>
    <w:rsid w:val="00FE0158"/>
    <w:rsid w:val="00FE0377"/>
    <w:rsid w:val="00FE04FD"/>
    <w:rsid w:val="00FE05B6"/>
    <w:rsid w:val="00FE0C11"/>
    <w:rsid w:val="00FE0E45"/>
    <w:rsid w:val="00FE120B"/>
    <w:rsid w:val="00FE1675"/>
    <w:rsid w:val="00FE177C"/>
    <w:rsid w:val="00FE17DB"/>
    <w:rsid w:val="00FE211D"/>
    <w:rsid w:val="00FE273F"/>
    <w:rsid w:val="00FE280C"/>
    <w:rsid w:val="00FE2C8E"/>
    <w:rsid w:val="00FE2EDB"/>
    <w:rsid w:val="00FE3167"/>
    <w:rsid w:val="00FE3993"/>
    <w:rsid w:val="00FE3BC6"/>
    <w:rsid w:val="00FE3DDE"/>
    <w:rsid w:val="00FE3E4D"/>
    <w:rsid w:val="00FE3F54"/>
    <w:rsid w:val="00FE419A"/>
    <w:rsid w:val="00FE4300"/>
    <w:rsid w:val="00FE44F7"/>
    <w:rsid w:val="00FE4655"/>
    <w:rsid w:val="00FE4723"/>
    <w:rsid w:val="00FE529E"/>
    <w:rsid w:val="00FE5461"/>
    <w:rsid w:val="00FE5665"/>
    <w:rsid w:val="00FE5A1F"/>
    <w:rsid w:val="00FE60D7"/>
    <w:rsid w:val="00FE6D95"/>
    <w:rsid w:val="00FE6EC7"/>
    <w:rsid w:val="00FE7319"/>
    <w:rsid w:val="00FE7442"/>
    <w:rsid w:val="00FE74E4"/>
    <w:rsid w:val="00FE789F"/>
    <w:rsid w:val="00FE7B23"/>
    <w:rsid w:val="00FE7FC5"/>
    <w:rsid w:val="00FF0886"/>
    <w:rsid w:val="00FF08F2"/>
    <w:rsid w:val="00FF0BE2"/>
    <w:rsid w:val="00FF112A"/>
    <w:rsid w:val="00FF127B"/>
    <w:rsid w:val="00FF131E"/>
    <w:rsid w:val="00FF1C0D"/>
    <w:rsid w:val="00FF1E33"/>
    <w:rsid w:val="00FF2448"/>
    <w:rsid w:val="00FF261B"/>
    <w:rsid w:val="00FF26CA"/>
    <w:rsid w:val="00FF3200"/>
    <w:rsid w:val="00FF3C4E"/>
    <w:rsid w:val="00FF3D6E"/>
    <w:rsid w:val="00FF4AEE"/>
    <w:rsid w:val="00FF4B3B"/>
    <w:rsid w:val="00FF4DA3"/>
    <w:rsid w:val="00FF50D6"/>
    <w:rsid w:val="00FF5BB3"/>
    <w:rsid w:val="00FF5FEC"/>
    <w:rsid w:val="00FF6487"/>
    <w:rsid w:val="00FF677A"/>
    <w:rsid w:val="00FF755C"/>
    <w:rsid w:val="00FF761D"/>
    <w:rsid w:val="00FF76E1"/>
    <w:rsid w:val="00FF78CC"/>
    <w:rsid w:val="00FF7A5F"/>
    <w:rsid w:val="00FF7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32B9CC"/>
  <w15:docId w15:val="{4ECA6E9E-5A39-40D6-8B8E-9E8A5A6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5B5"/>
    <w:pPr>
      <w:widowControl w:val="0"/>
      <w:adjustRightInd w:val="0"/>
      <w:jc w:val="both"/>
      <w:textAlignment w:val="baseline"/>
    </w:pPr>
    <w:rPr>
      <w:rFonts w:ascii="Arial" w:hAnsi="Arial"/>
      <w:sz w:val="22"/>
      <w:szCs w:val="24"/>
      <w:lang w:val="en-GB" w:eastAsia="en-GB"/>
    </w:rPr>
  </w:style>
  <w:style w:type="paragraph" w:styleId="Heading1">
    <w:name w:val="heading 1"/>
    <w:basedOn w:val="Normal"/>
    <w:next w:val="Normal"/>
    <w:link w:val="Heading1Char"/>
    <w:uiPriority w:val="9"/>
    <w:qFormat/>
    <w:rsid w:val="00A12E20"/>
    <w:pPr>
      <w:keepNext/>
      <w:numPr>
        <w:numId w:val="1"/>
      </w:numPr>
      <w:outlineLvl w:val="0"/>
    </w:pPr>
    <w:rPr>
      <w:rFonts w:cs="Arial"/>
      <w:b/>
      <w:bCs/>
      <w:kern w:val="32"/>
      <w:szCs w:val="32"/>
    </w:rPr>
  </w:style>
  <w:style w:type="paragraph" w:styleId="Heading2">
    <w:name w:val="heading 2"/>
    <w:basedOn w:val="Normal"/>
    <w:next w:val="Normal"/>
    <w:link w:val="Heading2Char"/>
    <w:qFormat/>
    <w:rsid w:val="00A12E20"/>
    <w:pPr>
      <w:keepNext/>
      <w:keepLines/>
      <w:numPr>
        <w:ilvl w:val="1"/>
        <w:numId w:val="1"/>
      </w:numPr>
      <w:outlineLvl w:val="1"/>
    </w:pPr>
    <w:rPr>
      <w:b/>
      <w:szCs w:val="20"/>
    </w:rPr>
  </w:style>
  <w:style w:type="paragraph" w:styleId="Heading3">
    <w:name w:val="heading 3"/>
    <w:basedOn w:val="Normal"/>
    <w:next w:val="Normal"/>
    <w:qFormat/>
    <w:rsid w:val="00A12E20"/>
    <w:pPr>
      <w:keepNext/>
      <w:numPr>
        <w:ilvl w:val="2"/>
        <w:numId w:val="1"/>
      </w:numPr>
      <w:outlineLvl w:val="2"/>
    </w:pPr>
    <w:rPr>
      <w:rFonts w:cs="Arial"/>
      <w:b/>
      <w:bCs/>
      <w:szCs w:val="26"/>
    </w:rPr>
  </w:style>
  <w:style w:type="paragraph" w:styleId="Heading4">
    <w:name w:val="heading 4"/>
    <w:basedOn w:val="Normal"/>
    <w:next w:val="Normal"/>
    <w:qFormat/>
    <w:rsid w:val="00A12E20"/>
    <w:pPr>
      <w:keepNext/>
      <w:numPr>
        <w:ilvl w:val="3"/>
        <w:numId w:val="1"/>
      </w:numPr>
      <w:outlineLvl w:val="3"/>
    </w:pPr>
    <w:rPr>
      <w:b/>
      <w:bCs/>
      <w:szCs w:val="28"/>
    </w:rPr>
  </w:style>
  <w:style w:type="paragraph" w:styleId="Heading5">
    <w:name w:val="heading 5"/>
    <w:basedOn w:val="Normal"/>
    <w:next w:val="Normal"/>
    <w:qFormat/>
    <w:rsid w:val="00A12E20"/>
    <w:pPr>
      <w:numPr>
        <w:ilvl w:val="4"/>
        <w:numId w:val="1"/>
      </w:numPr>
      <w:spacing w:before="240" w:after="60"/>
      <w:outlineLvl w:val="4"/>
    </w:pPr>
    <w:rPr>
      <w:b/>
      <w:bCs/>
      <w:i/>
      <w:iCs/>
      <w:sz w:val="26"/>
      <w:szCs w:val="26"/>
    </w:rPr>
  </w:style>
  <w:style w:type="paragraph" w:styleId="Heading6">
    <w:name w:val="heading 6"/>
    <w:basedOn w:val="Normal"/>
    <w:next w:val="Normal"/>
    <w:qFormat/>
    <w:rsid w:val="00A12E20"/>
    <w:pPr>
      <w:numPr>
        <w:ilvl w:val="5"/>
        <w:numId w:val="1"/>
      </w:numPr>
      <w:spacing w:before="240" w:after="60"/>
      <w:outlineLvl w:val="5"/>
    </w:pPr>
    <w:rPr>
      <w:b/>
      <w:bCs/>
      <w:szCs w:val="22"/>
    </w:rPr>
  </w:style>
  <w:style w:type="paragraph" w:styleId="Heading7">
    <w:name w:val="heading 7"/>
    <w:basedOn w:val="Normal"/>
    <w:next w:val="Normal"/>
    <w:qFormat/>
    <w:rsid w:val="00A12E20"/>
    <w:pPr>
      <w:numPr>
        <w:ilvl w:val="6"/>
        <w:numId w:val="1"/>
      </w:numPr>
      <w:spacing w:before="240" w:after="60"/>
      <w:outlineLvl w:val="6"/>
    </w:pPr>
  </w:style>
  <w:style w:type="paragraph" w:styleId="Heading8">
    <w:name w:val="heading 8"/>
    <w:basedOn w:val="Normal"/>
    <w:next w:val="Normal"/>
    <w:qFormat/>
    <w:rsid w:val="00A12E20"/>
    <w:pPr>
      <w:numPr>
        <w:ilvl w:val="7"/>
        <w:numId w:val="1"/>
      </w:numPr>
      <w:spacing w:before="240" w:after="60"/>
      <w:outlineLvl w:val="7"/>
    </w:pPr>
    <w:rPr>
      <w:i/>
      <w:iCs/>
    </w:rPr>
  </w:style>
  <w:style w:type="paragraph" w:styleId="Heading9">
    <w:name w:val="heading 9"/>
    <w:basedOn w:val="Normal"/>
    <w:next w:val="Normal"/>
    <w:qFormat/>
    <w:rsid w:val="00A12E2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
    <w:semiHidden/>
    <w:rsid w:val="00AD5ABE"/>
    <w:rPr>
      <w:rFonts w:cs="Times New Roman"/>
      <w:i/>
      <w:sz w:val="24"/>
      <w:szCs w:val="24"/>
      <w:vertAlign w:val="superscript"/>
      <w:lang w:val="en-US" w:eastAsia="en-US" w:bidi="ar-SA"/>
    </w:rPr>
  </w:style>
  <w:style w:type="paragraph" w:styleId="FootnoteText">
    <w:name w:val="footnote text"/>
    <w:aliases w:val="Schriftart: 9 pt,Schriftart: 10 pt,Schriftart: 8 pt,WB-Fußnotentext,fn,Footnotes,Footnote ak"/>
    <w:basedOn w:val="Normal"/>
    <w:semiHidden/>
    <w:rsid w:val="00AD5ABE"/>
    <w:rPr>
      <w:sz w:val="20"/>
      <w:szCs w:val="20"/>
    </w:rPr>
  </w:style>
  <w:style w:type="paragraph" w:customStyle="1" w:styleId="Text1">
    <w:name w:val="Text 1"/>
    <w:basedOn w:val="Normal"/>
    <w:link w:val="Text1Char"/>
    <w:rsid w:val="00AD5ABE"/>
    <w:pPr>
      <w:spacing w:after="240"/>
      <w:ind w:left="482"/>
    </w:pPr>
    <w:rPr>
      <w:szCs w:val="20"/>
    </w:rPr>
  </w:style>
  <w:style w:type="paragraph" w:customStyle="1" w:styleId="Textkrper1">
    <w:name w:val="Textkörper1"/>
    <w:basedOn w:val="Normal"/>
    <w:rsid w:val="00AD5ABE"/>
    <w:pPr>
      <w:ind w:left="2880"/>
    </w:pPr>
    <w:rPr>
      <w:szCs w:val="20"/>
    </w:rPr>
  </w:style>
  <w:style w:type="paragraph" w:customStyle="1" w:styleId="box">
    <w:name w:val="box"/>
    <w:basedOn w:val="Normal"/>
    <w:rsid w:val="00AD5ABE"/>
    <w:pPr>
      <w:spacing w:before="120" w:after="120"/>
    </w:pPr>
    <w:rPr>
      <w:sz w:val="32"/>
      <w:szCs w:val="20"/>
    </w:rPr>
  </w:style>
  <w:style w:type="paragraph" w:styleId="TOC5">
    <w:name w:val="toc 5"/>
    <w:basedOn w:val="Normal"/>
    <w:next w:val="Normal"/>
    <w:autoRedefine/>
    <w:semiHidden/>
    <w:rsid w:val="00AD5ABE"/>
    <w:pPr>
      <w:ind w:left="880"/>
      <w:jc w:val="left"/>
    </w:pPr>
    <w:rPr>
      <w:rFonts w:ascii="Times New Roman" w:hAnsi="Times New Roman"/>
      <w:sz w:val="18"/>
      <w:szCs w:val="18"/>
    </w:rPr>
  </w:style>
  <w:style w:type="table" w:styleId="TableGrid">
    <w:name w:val="Table Grid"/>
    <w:basedOn w:val="TableNormal"/>
    <w:rsid w:val="00AD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12E20"/>
    <w:rPr>
      <w:rFonts w:ascii="Arial" w:hAnsi="Arial"/>
      <w:b/>
      <w:sz w:val="22"/>
      <w:lang w:val="en-GB" w:eastAsia="en-GB"/>
    </w:rPr>
  </w:style>
  <w:style w:type="paragraph" w:styleId="NormalWeb">
    <w:name w:val="Normal (Web)"/>
    <w:basedOn w:val="Normal"/>
    <w:rsid w:val="00AD5ABE"/>
    <w:pPr>
      <w:spacing w:before="100" w:beforeAutospacing="1" w:after="100" w:afterAutospacing="1"/>
    </w:pPr>
    <w:rPr>
      <w:color w:val="000000"/>
      <w:lang w:val="en-US" w:eastAsia="en-US"/>
    </w:rPr>
  </w:style>
  <w:style w:type="character" w:customStyle="1" w:styleId="Text1Char">
    <w:name w:val="Text 1 Char"/>
    <w:link w:val="Text1"/>
    <w:rsid w:val="00AD5ABE"/>
    <w:rPr>
      <w:rFonts w:cs="Times New Roman"/>
      <w:i/>
      <w:sz w:val="22"/>
      <w:szCs w:val="24"/>
      <w:lang w:val="en-GB" w:eastAsia="en-GB" w:bidi="ar-SA"/>
    </w:rPr>
  </w:style>
  <w:style w:type="paragraph" w:customStyle="1" w:styleId="CharCharChar1CharCharCharChar">
    <w:name w:val="Char Char Char1 Char Char Char Char"/>
    <w:aliases w:val="Char Char Char1 Char1,Char Char Char1 Char,Char Char Char1 Char Char Char"/>
    <w:basedOn w:val="Normal"/>
    <w:rsid w:val="00AD5ABE"/>
    <w:rPr>
      <w:lang w:val="pl-PL" w:eastAsia="pl-PL"/>
    </w:rPr>
  </w:style>
  <w:style w:type="paragraph" w:styleId="Header">
    <w:name w:val="header"/>
    <w:basedOn w:val="Normal"/>
    <w:rsid w:val="007E4937"/>
    <w:pPr>
      <w:tabs>
        <w:tab w:val="center" w:pos="4153"/>
        <w:tab w:val="right" w:pos="8306"/>
      </w:tabs>
    </w:pPr>
  </w:style>
  <w:style w:type="paragraph" w:styleId="Footer">
    <w:name w:val="footer"/>
    <w:basedOn w:val="Normal"/>
    <w:rsid w:val="007E4937"/>
    <w:pPr>
      <w:tabs>
        <w:tab w:val="center" w:pos="4153"/>
        <w:tab w:val="right" w:pos="8306"/>
      </w:tabs>
    </w:pPr>
  </w:style>
  <w:style w:type="character" w:styleId="PageNumber">
    <w:name w:val="page number"/>
    <w:basedOn w:val="DefaultParagraphFont"/>
    <w:rsid w:val="00F533B5"/>
    <w:rPr>
      <w:i/>
      <w:sz w:val="24"/>
      <w:szCs w:val="24"/>
      <w:lang w:val="en-US" w:eastAsia="en-US" w:bidi="ar-SA"/>
    </w:rPr>
  </w:style>
  <w:style w:type="character" w:styleId="Hyperlink">
    <w:name w:val="Hyperlink"/>
    <w:rsid w:val="009346D3"/>
    <w:rPr>
      <w:i/>
      <w:color w:val="0000FF"/>
      <w:sz w:val="24"/>
      <w:szCs w:val="24"/>
      <w:u w:val="single"/>
      <w:lang w:val="en-US" w:eastAsia="en-US" w:bidi="ar-SA"/>
    </w:rPr>
  </w:style>
  <w:style w:type="paragraph" w:styleId="TOC2">
    <w:name w:val="toc 2"/>
    <w:basedOn w:val="Normal"/>
    <w:next w:val="Normal"/>
    <w:uiPriority w:val="39"/>
    <w:rsid w:val="00974E79"/>
    <w:pPr>
      <w:ind w:left="220"/>
      <w:jc w:val="left"/>
    </w:pPr>
    <w:rPr>
      <w:szCs w:val="22"/>
    </w:rPr>
  </w:style>
  <w:style w:type="paragraph" w:styleId="TOC1">
    <w:name w:val="toc 1"/>
    <w:basedOn w:val="Normal"/>
    <w:next w:val="Normal"/>
    <w:uiPriority w:val="39"/>
    <w:rsid w:val="007D22ED"/>
    <w:pPr>
      <w:spacing w:before="120" w:after="120"/>
      <w:jc w:val="left"/>
    </w:pPr>
    <w:rPr>
      <w:bCs/>
      <w:szCs w:val="22"/>
    </w:rPr>
  </w:style>
  <w:style w:type="paragraph" w:styleId="TOC3">
    <w:name w:val="toc 3"/>
    <w:basedOn w:val="Normal"/>
    <w:next w:val="Normal"/>
    <w:autoRedefine/>
    <w:semiHidden/>
    <w:rsid w:val="00E721B1"/>
    <w:pPr>
      <w:ind w:left="440"/>
      <w:jc w:val="left"/>
    </w:pPr>
    <w:rPr>
      <w:rFonts w:ascii="Times New Roman" w:hAnsi="Times New Roman"/>
      <w:i/>
      <w:iCs/>
      <w:sz w:val="20"/>
      <w:szCs w:val="20"/>
    </w:rPr>
  </w:style>
  <w:style w:type="paragraph" w:styleId="TOC4">
    <w:name w:val="toc 4"/>
    <w:basedOn w:val="Normal"/>
    <w:next w:val="Normal"/>
    <w:autoRedefine/>
    <w:semiHidden/>
    <w:rsid w:val="00E721B1"/>
    <w:pPr>
      <w:ind w:left="660"/>
      <w:jc w:val="left"/>
    </w:pPr>
    <w:rPr>
      <w:rFonts w:ascii="Times New Roman" w:hAnsi="Times New Roman"/>
      <w:sz w:val="18"/>
      <w:szCs w:val="18"/>
    </w:rPr>
  </w:style>
  <w:style w:type="paragraph" w:styleId="TOC6">
    <w:name w:val="toc 6"/>
    <w:basedOn w:val="Normal"/>
    <w:next w:val="Normal"/>
    <w:autoRedefine/>
    <w:semiHidden/>
    <w:rsid w:val="009158E9"/>
    <w:pPr>
      <w:ind w:left="1100"/>
      <w:jc w:val="left"/>
    </w:pPr>
    <w:rPr>
      <w:rFonts w:ascii="Times New Roman" w:hAnsi="Times New Roman"/>
      <w:sz w:val="18"/>
      <w:szCs w:val="18"/>
    </w:rPr>
  </w:style>
  <w:style w:type="paragraph" w:styleId="TOC7">
    <w:name w:val="toc 7"/>
    <w:basedOn w:val="Normal"/>
    <w:next w:val="Normal"/>
    <w:autoRedefine/>
    <w:semiHidden/>
    <w:rsid w:val="009158E9"/>
    <w:pPr>
      <w:ind w:left="1320"/>
      <w:jc w:val="left"/>
    </w:pPr>
    <w:rPr>
      <w:rFonts w:ascii="Times New Roman" w:hAnsi="Times New Roman"/>
      <w:sz w:val="18"/>
      <w:szCs w:val="18"/>
    </w:rPr>
  </w:style>
  <w:style w:type="paragraph" w:styleId="TOC8">
    <w:name w:val="toc 8"/>
    <w:basedOn w:val="Normal"/>
    <w:next w:val="Normal"/>
    <w:autoRedefine/>
    <w:semiHidden/>
    <w:rsid w:val="009158E9"/>
    <w:pPr>
      <w:ind w:left="1540"/>
      <w:jc w:val="left"/>
    </w:pPr>
    <w:rPr>
      <w:rFonts w:ascii="Times New Roman" w:hAnsi="Times New Roman"/>
      <w:sz w:val="18"/>
      <w:szCs w:val="18"/>
    </w:rPr>
  </w:style>
  <w:style w:type="paragraph" w:styleId="TOC9">
    <w:name w:val="toc 9"/>
    <w:basedOn w:val="Normal"/>
    <w:next w:val="Normal"/>
    <w:autoRedefine/>
    <w:semiHidden/>
    <w:rsid w:val="009158E9"/>
    <w:pPr>
      <w:ind w:left="1760"/>
      <w:jc w:val="left"/>
    </w:pPr>
    <w:rPr>
      <w:rFonts w:ascii="Times New Roman" w:hAnsi="Times New Roman"/>
      <w:sz w:val="18"/>
      <w:szCs w:val="18"/>
    </w:rPr>
  </w:style>
  <w:style w:type="paragraph" w:styleId="DocumentMap">
    <w:name w:val="Document Map"/>
    <w:basedOn w:val="Normal"/>
    <w:semiHidden/>
    <w:rsid w:val="008227EE"/>
    <w:pPr>
      <w:shd w:val="clear" w:color="auto" w:fill="000080"/>
    </w:pPr>
    <w:rPr>
      <w:rFonts w:ascii="Tahoma" w:hAnsi="Tahoma" w:cs="Tahoma"/>
    </w:rPr>
  </w:style>
  <w:style w:type="paragraph" w:customStyle="1" w:styleId="Preformatted">
    <w:name w:val="Preformatted"/>
    <w:basedOn w:val="Normal"/>
    <w:rsid w:val="003701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de-AT" w:eastAsia="en-US"/>
    </w:rPr>
  </w:style>
  <w:style w:type="paragraph" w:styleId="Caption">
    <w:name w:val="caption"/>
    <w:basedOn w:val="Normal"/>
    <w:next w:val="Normal"/>
    <w:qFormat/>
    <w:rsid w:val="00081D73"/>
    <w:pPr>
      <w:keepLines/>
      <w:spacing w:before="120" w:after="120"/>
      <w:jc w:val="center"/>
    </w:pPr>
    <w:rPr>
      <w:i/>
      <w:sz w:val="20"/>
      <w:szCs w:val="20"/>
      <w:lang w:eastAsia="de-DE"/>
    </w:rPr>
  </w:style>
  <w:style w:type="character" w:customStyle="1" w:styleId="bodytext">
    <w:name w:val="bodytext"/>
    <w:basedOn w:val="DefaultParagraphFont"/>
    <w:rsid w:val="00C70175"/>
    <w:rPr>
      <w:i/>
      <w:sz w:val="24"/>
      <w:szCs w:val="24"/>
      <w:lang w:val="en-US" w:eastAsia="en-US" w:bidi="ar-SA"/>
    </w:rPr>
  </w:style>
  <w:style w:type="paragraph" w:styleId="BalloonText">
    <w:name w:val="Balloon Text"/>
    <w:basedOn w:val="Normal"/>
    <w:semiHidden/>
    <w:rsid w:val="000C2AE1"/>
    <w:rPr>
      <w:rFonts w:ascii="Tahoma" w:hAnsi="Tahoma" w:cs="Tahoma"/>
      <w:sz w:val="16"/>
      <w:szCs w:val="16"/>
    </w:rPr>
  </w:style>
  <w:style w:type="paragraph" w:styleId="BodyText0">
    <w:name w:val="Body Text"/>
    <w:basedOn w:val="Normal"/>
    <w:rsid w:val="00ED3463"/>
    <w:pPr>
      <w:spacing w:after="120"/>
    </w:pPr>
    <w:rPr>
      <w:color w:val="FF0000"/>
      <w:szCs w:val="22"/>
    </w:rPr>
  </w:style>
  <w:style w:type="paragraph" w:styleId="CommentText">
    <w:name w:val="annotation text"/>
    <w:basedOn w:val="Normal"/>
    <w:semiHidden/>
    <w:rsid w:val="00ED3463"/>
    <w:rPr>
      <w:sz w:val="20"/>
      <w:szCs w:val="20"/>
    </w:rPr>
  </w:style>
  <w:style w:type="character" w:styleId="Strong">
    <w:name w:val="Strong"/>
    <w:qFormat/>
    <w:rsid w:val="007C1AB3"/>
    <w:rPr>
      <w:b/>
      <w:bCs/>
      <w:i/>
      <w:sz w:val="24"/>
      <w:szCs w:val="24"/>
      <w:lang w:val="en-US" w:eastAsia="en-US" w:bidi="ar-SA"/>
    </w:rPr>
  </w:style>
  <w:style w:type="paragraph" w:styleId="BodyText2">
    <w:name w:val="Body Text 2"/>
    <w:basedOn w:val="Normal"/>
    <w:rsid w:val="00FC3699"/>
    <w:rPr>
      <w:color w:val="000000"/>
      <w:szCs w:val="22"/>
    </w:rPr>
  </w:style>
  <w:style w:type="paragraph" w:styleId="PlainText">
    <w:name w:val="Plain Text"/>
    <w:basedOn w:val="Normal"/>
    <w:rsid w:val="00E112CB"/>
    <w:pPr>
      <w:jc w:val="left"/>
    </w:pPr>
    <w:rPr>
      <w:rFonts w:ascii="Courier New" w:hAnsi="Courier New"/>
      <w:sz w:val="20"/>
      <w:szCs w:val="20"/>
      <w:lang w:val="en-US" w:eastAsia="en-US"/>
    </w:rPr>
  </w:style>
  <w:style w:type="character" w:styleId="CommentReference">
    <w:name w:val="annotation reference"/>
    <w:semiHidden/>
    <w:rsid w:val="00537968"/>
    <w:rPr>
      <w:i/>
      <w:sz w:val="16"/>
      <w:szCs w:val="16"/>
      <w:lang w:val="en-US" w:eastAsia="en-US" w:bidi="ar-SA"/>
    </w:rPr>
  </w:style>
  <w:style w:type="paragraph" w:styleId="CommentSubject">
    <w:name w:val="annotation subject"/>
    <w:basedOn w:val="CommentText"/>
    <w:next w:val="CommentText"/>
    <w:semiHidden/>
    <w:rsid w:val="00537968"/>
    <w:rPr>
      <w:b/>
      <w:bCs/>
    </w:rPr>
  </w:style>
  <w:style w:type="paragraph" w:styleId="TableofFigures">
    <w:name w:val="table of figures"/>
    <w:basedOn w:val="Normal"/>
    <w:next w:val="Normal"/>
    <w:uiPriority w:val="99"/>
    <w:rsid w:val="008E76E5"/>
    <w:pPr>
      <w:ind w:left="440" w:hanging="440"/>
    </w:pPr>
  </w:style>
  <w:style w:type="paragraph" w:customStyle="1" w:styleId="Betonung">
    <w:name w:val="Betonung"/>
    <w:basedOn w:val="Normal"/>
    <w:rsid w:val="00FF112A"/>
    <w:pPr>
      <w:overflowPunct w:val="0"/>
      <w:autoSpaceDE w:val="0"/>
      <w:autoSpaceDN w:val="0"/>
      <w:spacing w:before="60" w:after="60" w:line="340" w:lineRule="atLeast"/>
    </w:pPr>
    <w:rPr>
      <w:b/>
      <w:bCs/>
      <w:szCs w:val="22"/>
      <w:lang w:val="de-DE" w:eastAsia="de-DE"/>
    </w:rPr>
  </w:style>
  <w:style w:type="paragraph" w:customStyle="1" w:styleId="EnumerationBullet">
    <w:name w:val="Enumeration (Bullet)"/>
    <w:basedOn w:val="Normal"/>
    <w:rsid w:val="0068032C"/>
    <w:pPr>
      <w:numPr>
        <w:numId w:val="2"/>
      </w:numPr>
    </w:pPr>
  </w:style>
  <w:style w:type="character" w:styleId="PlaceholderText">
    <w:name w:val="Placeholder Text"/>
    <w:basedOn w:val="DefaultParagraphFont"/>
    <w:uiPriority w:val="99"/>
    <w:semiHidden/>
    <w:rsid w:val="002F2BE2"/>
    <w:rPr>
      <w:i/>
      <w:color w:val="808080"/>
      <w:sz w:val="24"/>
      <w:szCs w:val="24"/>
      <w:lang w:val="en-US" w:eastAsia="en-US" w:bidi="ar-SA"/>
    </w:rPr>
  </w:style>
  <w:style w:type="paragraph" w:customStyle="1" w:styleId="Default">
    <w:name w:val="Default"/>
    <w:rsid w:val="00371BF1"/>
    <w:pPr>
      <w:widowControl w:val="0"/>
      <w:autoSpaceDE w:val="0"/>
      <w:autoSpaceDN w:val="0"/>
      <w:adjustRightInd w:val="0"/>
      <w:spacing w:line="360" w:lineRule="atLeast"/>
      <w:jc w:val="both"/>
      <w:textAlignment w:val="baseline"/>
    </w:pPr>
    <w:rPr>
      <w:color w:val="000000"/>
      <w:sz w:val="24"/>
      <w:szCs w:val="24"/>
    </w:rPr>
  </w:style>
  <w:style w:type="paragraph" w:customStyle="1" w:styleId="StandardTahoma">
    <w:name w:val="Standard + Tahoma"/>
    <w:aliases w:val="11 pt"/>
    <w:basedOn w:val="Normal"/>
    <w:link w:val="StandardTahoma11ptChar"/>
    <w:rsid w:val="002A7E32"/>
    <w:pPr>
      <w:widowControl/>
      <w:tabs>
        <w:tab w:val="left" w:pos="567"/>
      </w:tabs>
      <w:adjustRightInd/>
      <w:ind w:left="567" w:hanging="567"/>
      <w:jc w:val="left"/>
      <w:textAlignment w:val="auto"/>
    </w:pPr>
    <w:rPr>
      <w:rFonts w:ascii="Tahoma" w:hAnsi="Tahoma"/>
      <w:lang w:val="de-DE" w:eastAsia="de-DE"/>
    </w:rPr>
  </w:style>
  <w:style w:type="character" w:customStyle="1" w:styleId="StandardTahoma11ptChar">
    <w:name w:val="Standard + Tahoma;11 pt Char"/>
    <w:link w:val="StandardTahoma"/>
    <w:rsid w:val="002A7E32"/>
    <w:rPr>
      <w:rFonts w:ascii="Tahoma" w:hAnsi="Tahoma"/>
      <w:i/>
      <w:sz w:val="22"/>
      <w:szCs w:val="24"/>
      <w:lang w:val="de-DE" w:eastAsia="de-DE" w:bidi="ar-SA"/>
    </w:rPr>
  </w:style>
  <w:style w:type="character" w:customStyle="1" w:styleId="Heading1Char">
    <w:name w:val="Heading 1 Char"/>
    <w:basedOn w:val="DefaultParagraphFont"/>
    <w:link w:val="Heading1"/>
    <w:uiPriority w:val="9"/>
    <w:rsid w:val="001F1CF5"/>
    <w:rPr>
      <w:rFonts w:ascii="Arial" w:hAnsi="Arial" w:cs="Arial"/>
      <w:b/>
      <w:bCs/>
      <w:kern w:val="32"/>
      <w:sz w:val="22"/>
      <w:szCs w:val="32"/>
      <w:lang w:val="en-GB" w:eastAsia="en-GB"/>
    </w:rPr>
  </w:style>
  <w:style w:type="paragraph" w:styleId="Bibliography">
    <w:name w:val="Bibliography"/>
    <w:basedOn w:val="Normal"/>
    <w:next w:val="Normal"/>
    <w:uiPriority w:val="37"/>
    <w:unhideWhenUsed/>
    <w:rsid w:val="001F1CF5"/>
  </w:style>
  <w:style w:type="character" w:styleId="UnresolvedMention">
    <w:name w:val="Unresolved Mention"/>
    <w:basedOn w:val="DefaultParagraphFont"/>
    <w:uiPriority w:val="99"/>
    <w:semiHidden/>
    <w:unhideWhenUsed/>
    <w:rsid w:val="00D76A2D"/>
    <w:rPr>
      <w:color w:val="808080"/>
      <w:shd w:val="clear" w:color="auto" w:fill="E6E6E6"/>
    </w:rPr>
  </w:style>
  <w:style w:type="paragraph" w:styleId="ListParagraph">
    <w:name w:val="List Paragraph"/>
    <w:aliases w:val="List,Enumeración 2,1st level - Bullet List Paragraph,Lettre d'introduction,Medium Grid 1 - Accent 21,Lista viñetas,Paragrafo elenco numerato,NumFig,List Paragraph1,Heading 2_sj"/>
    <w:basedOn w:val="Normal"/>
    <w:link w:val="ListParagraphChar"/>
    <w:uiPriority w:val="34"/>
    <w:qFormat/>
    <w:rsid w:val="0017361A"/>
    <w:pPr>
      <w:widowControl/>
      <w:adjustRightInd/>
      <w:spacing w:after="160" w:line="259" w:lineRule="auto"/>
      <w:ind w:left="720"/>
      <w:contextualSpacing/>
      <w:jc w:val="left"/>
      <w:textAlignment w:val="auto"/>
    </w:pPr>
    <w:rPr>
      <w:rFonts w:ascii="Calibri" w:eastAsia="Calibri" w:hAnsi="Calibri"/>
      <w:szCs w:val="22"/>
      <w:lang w:val="es-EC" w:eastAsia="en-US"/>
    </w:rPr>
  </w:style>
  <w:style w:type="character" w:customStyle="1" w:styleId="ListParagraphChar">
    <w:name w:val="List Paragraph Char"/>
    <w:aliases w:val="List Char,Enumeración 2 Char,1st level - Bullet List Paragraph Char,Lettre d'introduction Char,Medium Grid 1 - Accent 21 Char,Lista viñetas Char,Paragrafo elenco numerato Char,NumFig Char,List Paragraph1 Char,Heading 2_sj Char"/>
    <w:link w:val="ListParagraph"/>
    <w:uiPriority w:val="34"/>
    <w:locked/>
    <w:rsid w:val="0017361A"/>
    <w:rPr>
      <w:rFonts w:ascii="Calibri" w:eastAsia="Calibri" w:hAnsi="Calibri"/>
      <w:sz w:val="22"/>
      <w:szCs w:val="22"/>
      <w:lang w:val="es-EC" w:eastAsia="en-US"/>
    </w:rPr>
  </w:style>
  <w:style w:type="character" w:customStyle="1" w:styleId="EndNoteBibliographyCar">
    <w:name w:val="EndNote Bibliography Car"/>
    <w:link w:val="EndNoteBibliography"/>
    <w:locked/>
    <w:rsid w:val="0017361A"/>
    <w:rPr>
      <w:rFonts w:ascii="Arial" w:hAnsi="Arial" w:cs="Arial"/>
      <w:noProof/>
      <w:sz w:val="22"/>
      <w:szCs w:val="24"/>
      <w:lang w:val="it-IT" w:eastAsia="it-IT"/>
    </w:rPr>
  </w:style>
  <w:style w:type="paragraph" w:customStyle="1" w:styleId="EndNoteBibliography">
    <w:name w:val="EndNote Bibliography"/>
    <w:basedOn w:val="Normal"/>
    <w:link w:val="EndNoteBibliographyCar"/>
    <w:rsid w:val="0017361A"/>
    <w:pPr>
      <w:widowControl/>
      <w:adjustRightInd/>
      <w:spacing w:before="60"/>
      <w:textAlignment w:val="auto"/>
    </w:pPr>
    <w:rPr>
      <w:rFonts w:cs="Arial"/>
      <w:noProof/>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4340">
      <w:bodyDiv w:val="1"/>
      <w:marLeft w:val="0"/>
      <w:marRight w:val="0"/>
      <w:marTop w:val="0"/>
      <w:marBottom w:val="0"/>
      <w:divBdr>
        <w:top w:val="none" w:sz="0" w:space="0" w:color="auto"/>
        <w:left w:val="none" w:sz="0" w:space="0" w:color="auto"/>
        <w:bottom w:val="none" w:sz="0" w:space="0" w:color="auto"/>
        <w:right w:val="none" w:sz="0" w:space="0" w:color="auto"/>
      </w:divBdr>
    </w:div>
    <w:div w:id="118646949">
      <w:bodyDiv w:val="1"/>
      <w:marLeft w:val="0"/>
      <w:marRight w:val="0"/>
      <w:marTop w:val="0"/>
      <w:marBottom w:val="0"/>
      <w:divBdr>
        <w:top w:val="none" w:sz="0" w:space="0" w:color="auto"/>
        <w:left w:val="none" w:sz="0" w:space="0" w:color="auto"/>
        <w:bottom w:val="none" w:sz="0" w:space="0" w:color="auto"/>
        <w:right w:val="none" w:sz="0" w:space="0" w:color="auto"/>
      </w:divBdr>
    </w:div>
    <w:div w:id="232273899">
      <w:bodyDiv w:val="1"/>
      <w:marLeft w:val="0"/>
      <w:marRight w:val="0"/>
      <w:marTop w:val="0"/>
      <w:marBottom w:val="0"/>
      <w:divBdr>
        <w:top w:val="none" w:sz="0" w:space="0" w:color="auto"/>
        <w:left w:val="none" w:sz="0" w:space="0" w:color="auto"/>
        <w:bottom w:val="none" w:sz="0" w:space="0" w:color="auto"/>
        <w:right w:val="none" w:sz="0" w:space="0" w:color="auto"/>
      </w:divBdr>
    </w:div>
    <w:div w:id="280958547">
      <w:bodyDiv w:val="1"/>
      <w:marLeft w:val="0"/>
      <w:marRight w:val="0"/>
      <w:marTop w:val="0"/>
      <w:marBottom w:val="0"/>
      <w:divBdr>
        <w:top w:val="none" w:sz="0" w:space="0" w:color="auto"/>
        <w:left w:val="none" w:sz="0" w:space="0" w:color="auto"/>
        <w:bottom w:val="none" w:sz="0" w:space="0" w:color="auto"/>
        <w:right w:val="none" w:sz="0" w:space="0" w:color="auto"/>
      </w:divBdr>
    </w:div>
    <w:div w:id="312417091">
      <w:bodyDiv w:val="1"/>
      <w:marLeft w:val="0"/>
      <w:marRight w:val="0"/>
      <w:marTop w:val="0"/>
      <w:marBottom w:val="0"/>
      <w:divBdr>
        <w:top w:val="none" w:sz="0" w:space="0" w:color="auto"/>
        <w:left w:val="none" w:sz="0" w:space="0" w:color="auto"/>
        <w:bottom w:val="none" w:sz="0" w:space="0" w:color="auto"/>
        <w:right w:val="none" w:sz="0" w:space="0" w:color="auto"/>
      </w:divBdr>
    </w:div>
    <w:div w:id="320739767">
      <w:bodyDiv w:val="1"/>
      <w:marLeft w:val="0"/>
      <w:marRight w:val="0"/>
      <w:marTop w:val="0"/>
      <w:marBottom w:val="0"/>
      <w:divBdr>
        <w:top w:val="none" w:sz="0" w:space="0" w:color="auto"/>
        <w:left w:val="none" w:sz="0" w:space="0" w:color="auto"/>
        <w:bottom w:val="none" w:sz="0" w:space="0" w:color="auto"/>
        <w:right w:val="none" w:sz="0" w:space="0" w:color="auto"/>
      </w:divBdr>
    </w:div>
    <w:div w:id="516695272">
      <w:bodyDiv w:val="1"/>
      <w:marLeft w:val="0"/>
      <w:marRight w:val="0"/>
      <w:marTop w:val="0"/>
      <w:marBottom w:val="0"/>
      <w:divBdr>
        <w:top w:val="none" w:sz="0" w:space="0" w:color="auto"/>
        <w:left w:val="none" w:sz="0" w:space="0" w:color="auto"/>
        <w:bottom w:val="none" w:sz="0" w:space="0" w:color="auto"/>
        <w:right w:val="none" w:sz="0" w:space="0" w:color="auto"/>
      </w:divBdr>
    </w:div>
    <w:div w:id="542252221">
      <w:bodyDiv w:val="1"/>
      <w:marLeft w:val="0"/>
      <w:marRight w:val="0"/>
      <w:marTop w:val="0"/>
      <w:marBottom w:val="0"/>
      <w:divBdr>
        <w:top w:val="none" w:sz="0" w:space="0" w:color="auto"/>
        <w:left w:val="none" w:sz="0" w:space="0" w:color="auto"/>
        <w:bottom w:val="none" w:sz="0" w:space="0" w:color="auto"/>
        <w:right w:val="none" w:sz="0" w:space="0" w:color="auto"/>
      </w:divBdr>
    </w:div>
    <w:div w:id="544102704">
      <w:bodyDiv w:val="1"/>
      <w:marLeft w:val="0"/>
      <w:marRight w:val="0"/>
      <w:marTop w:val="0"/>
      <w:marBottom w:val="0"/>
      <w:divBdr>
        <w:top w:val="none" w:sz="0" w:space="0" w:color="auto"/>
        <w:left w:val="none" w:sz="0" w:space="0" w:color="auto"/>
        <w:bottom w:val="none" w:sz="0" w:space="0" w:color="auto"/>
        <w:right w:val="none" w:sz="0" w:space="0" w:color="auto"/>
      </w:divBdr>
    </w:div>
    <w:div w:id="602153621">
      <w:bodyDiv w:val="1"/>
      <w:marLeft w:val="0"/>
      <w:marRight w:val="0"/>
      <w:marTop w:val="0"/>
      <w:marBottom w:val="0"/>
      <w:divBdr>
        <w:top w:val="none" w:sz="0" w:space="0" w:color="auto"/>
        <w:left w:val="none" w:sz="0" w:space="0" w:color="auto"/>
        <w:bottom w:val="none" w:sz="0" w:space="0" w:color="auto"/>
        <w:right w:val="none" w:sz="0" w:space="0" w:color="auto"/>
      </w:divBdr>
    </w:div>
    <w:div w:id="847520462">
      <w:bodyDiv w:val="1"/>
      <w:marLeft w:val="0"/>
      <w:marRight w:val="0"/>
      <w:marTop w:val="0"/>
      <w:marBottom w:val="0"/>
      <w:divBdr>
        <w:top w:val="none" w:sz="0" w:space="0" w:color="auto"/>
        <w:left w:val="none" w:sz="0" w:space="0" w:color="auto"/>
        <w:bottom w:val="none" w:sz="0" w:space="0" w:color="auto"/>
        <w:right w:val="none" w:sz="0" w:space="0" w:color="auto"/>
      </w:divBdr>
      <w:divsChild>
        <w:div w:id="330375075">
          <w:marLeft w:val="0"/>
          <w:marRight w:val="0"/>
          <w:marTop w:val="0"/>
          <w:marBottom w:val="0"/>
          <w:divBdr>
            <w:top w:val="none" w:sz="0" w:space="0" w:color="auto"/>
            <w:left w:val="none" w:sz="0" w:space="0" w:color="auto"/>
            <w:bottom w:val="none" w:sz="0" w:space="0" w:color="auto"/>
            <w:right w:val="none" w:sz="0" w:space="0" w:color="auto"/>
          </w:divBdr>
          <w:divsChild>
            <w:div w:id="46035500">
              <w:marLeft w:val="0"/>
              <w:marRight w:val="0"/>
              <w:marTop w:val="0"/>
              <w:marBottom w:val="0"/>
              <w:divBdr>
                <w:top w:val="none" w:sz="0" w:space="0" w:color="auto"/>
                <w:left w:val="none" w:sz="0" w:space="0" w:color="auto"/>
                <w:bottom w:val="none" w:sz="0" w:space="0" w:color="auto"/>
                <w:right w:val="none" w:sz="0" w:space="0" w:color="auto"/>
              </w:divBdr>
            </w:div>
            <w:div w:id="47844205">
              <w:marLeft w:val="0"/>
              <w:marRight w:val="0"/>
              <w:marTop w:val="0"/>
              <w:marBottom w:val="0"/>
              <w:divBdr>
                <w:top w:val="none" w:sz="0" w:space="0" w:color="auto"/>
                <w:left w:val="none" w:sz="0" w:space="0" w:color="auto"/>
                <w:bottom w:val="none" w:sz="0" w:space="0" w:color="auto"/>
                <w:right w:val="none" w:sz="0" w:space="0" w:color="auto"/>
              </w:divBdr>
            </w:div>
            <w:div w:id="101651028">
              <w:marLeft w:val="0"/>
              <w:marRight w:val="0"/>
              <w:marTop w:val="0"/>
              <w:marBottom w:val="0"/>
              <w:divBdr>
                <w:top w:val="none" w:sz="0" w:space="0" w:color="auto"/>
                <w:left w:val="none" w:sz="0" w:space="0" w:color="auto"/>
                <w:bottom w:val="none" w:sz="0" w:space="0" w:color="auto"/>
                <w:right w:val="none" w:sz="0" w:space="0" w:color="auto"/>
              </w:divBdr>
            </w:div>
            <w:div w:id="127431548">
              <w:marLeft w:val="0"/>
              <w:marRight w:val="0"/>
              <w:marTop w:val="0"/>
              <w:marBottom w:val="0"/>
              <w:divBdr>
                <w:top w:val="none" w:sz="0" w:space="0" w:color="auto"/>
                <w:left w:val="none" w:sz="0" w:space="0" w:color="auto"/>
                <w:bottom w:val="none" w:sz="0" w:space="0" w:color="auto"/>
                <w:right w:val="none" w:sz="0" w:space="0" w:color="auto"/>
              </w:divBdr>
            </w:div>
            <w:div w:id="161548325">
              <w:marLeft w:val="0"/>
              <w:marRight w:val="0"/>
              <w:marTop w:val="0"/>
              <w:marBottom w:val="0"/>
              <w:divBdr>
                <w:top w:val="none" w:sz="0" w:space="0" w:color="auto"/>
                <w:left w:val="none" w:sz="0" w:space="0" w:color="auto"/>
                <w:bottom w:val="none" w:sz="0" w:space="0" w:color="auto"/>
                <w:right w:val="none" w:sz="0" w:space="0" w:color="auto"/>
              </w:divBdr>
            </w:div>
            <w:div w:id="348675802">
              <w:marLeft w:val="0"/>
              <w:marRight w:val="0"/>
              <w:marTop w:val="0"/>
              <w:marBottom w:val="0"/>
              <w:divBdr>
                <w:top w:val="none" w:sz="0" w:space="0" w:color="auto"/>
                <w:left w:val="none" w:sz="0" w:space="0" w:color="auto"/>
                <w:bottom w:val="none" w:sz="0" w:space="0" w:color="auto"/>
                <w:right w:val="none" w:sz="0" w:space="0" w:color="auto"/>
              </w:divBdr>
            </w:div>
            <w:div w:id="481233520">
              <w:marLeft w:val="0"/>
              <w:marRight w:val="0"/>
              <w:marTop w:val="0"/>
              <w:marBottom w:val="0"/>
              <w:divBdr>
                <w:top w:val="none" w:sz="0" w:space="0" w:color="auto"/>
                <w:left w:val="none" w:sz="0" w:space="0" w:color="auto"/>
                <w:bottom w:val="none" w:sz="0" w:space="0" w:color="auto"/>
                <w:right w:val="none" w:sz="0" w:space="0" w:color="auto"/>
              </w:divBdr>
            </w:div>
            <w:div w:id="595753305">
              <w:marLeft w:val="0"/>
              <w:marRight w:val="0"/>
              <w:marTop w:val="0"/>
              <w:marBottom w:val="0"/>
              <w:divBdr>
                <w:top w:val="none" w:sz="0" w:space="0" w:color="auto"/>
                <w:left w:val="none" w:sz="0" w:space="0" w:color="auto"/>
                <w:bottom w:val="none" w:sz="0" w:space="0" w:color="auto"/>
                <w:right w:val="none" w:sz="0" w:space="0" w:color="auto"/>
              </w:divBdr>
            </w:div>
            <w:div w:id="857351183">
              <w:marLeft w:val="0"/>
              <w:marRight w:val="0"/>
              <w:marTop w:val="0"/>
              <w:marBottom w:val="0"/>
              <w:divBdr>
                <w:top w:val="none" w:sz="0" w:space="0" w:color="auto"/>
                <w:left w:val="none" w:sz="0" w:space="0" w:color="auto"/>
                <w:bottom w:val="none" w:sz="0" w:space="0" w:color="auto"/>
                <w:right w:val="none" w:sz="0" w:space="0" w:color="auto"/>
              </w:divBdr>
            </w:div>
            <w:div w:id="972447057">
              <w:marLeft w:val="0"/>
              <w:marRight w:val="0"/>
              <w:marTop w:val="0"/>
              <w:marBottom w:val="0"/>
              <w:divBdr>
                <w:top w:val="none" w:sz="0" w:space="0" w:color="auto"/>
                <w:left w:val="none" w:sz="0" w:space="0" w:color="auto"/>
                <w:bottom w:val="none" w:sz="0" w:space="0" w:color="auto"/>
                <w:right w:val="none" w:sz="0" w:space="0" w:color="auto"/>
              </w:divBdr>
            </w:div>
            <w:div w:id="1069422223">
              <w:marLeft w:val="0"/>
              <w:marRight w:val="0"/>
              <w:marTop w:val="0"/>
              <w:marBottom w:val="0"/>
              <w:divBdr>
                <w:top w:val="none" w:sz="0" w:space="0" w:color="auto"/>
                <w:left w:val="none" w:sz="0" w:space="0" w:color="auto"/>
                <w:bottom w:val="none" w:sz="0" w:space="0" w:color="auto"/>
                <w:right w:val="none" w:sz="0" w:space="0" w:color="auto"/>
              </w:divBdr>
            </w:div>
            <w:div w:id="1083142466">
              <w:marLeft w:val="0"/>
              <w:marRight w:val="0"/>
              <w:marTop w:val="0"/>
              <w:marBottom w:val="0"/>
              <w:divBdr>
                <w:top w:val="none" w:sz="0" w:space="0" w:color="auto"/>
                <w:left w:val="none" w:sz="0" w:space="0" w:color="auto"/>
                <w:bottom w:val="none" w:sz="0" w:space="0" w:color="auto"/>
                <w:right w:val="none" w:sz="0" w:space="0" w:color="auto"/>
              </w:divBdr>
            </w:div>
            <w:div w:id="1454055163">
              <w:marLeft w:val="0"/>
              <w:marRight w:val="0"/>
              <w:marTop w:val="0"/>
              <w:marBottom w:val="0"/>
              <w:divBdr>
                <w:top w:val="none" w:sz="0" w:space="0" w:color="auto"/>
                <w:left w:val="none" w:sz="0" w:space="0" w:color="auto"/>
                <w:bottom w:val="none" w:sz="0" w:space="0" w:color="auto"/>
                <w:right w:val="none" w:sz="0" w:space="0" w:color="auto"/>
              </w:divBdr>
            </w:div>
            <w:div w:id="1511677681">
              <w:marLeft w:val="0"/>
              <w:marRight w:val="0"/>
              <w:marTop w:val="0"/>
              <w:marBottom w:val="0"/>
              <w:divBdr>
                <w:top w:val="none" w:sz="0" w:space="0" w:color="auto"/>
                <w:left w:val="none" w:sz="0" w:space="0" w:color="auto"/>
                <w:bottom w:val="none" w:sz="0" w:space="0" w:color="auto"/>
                <w:right w:val="none" w:sz="0" w:space="0" w:color="auto"/>
              </w:divBdr>
            </w:div>
            <w:div w:id="1552032183">
              <w:marLeft w:val="0"/>
              <w:marRight w:val="0"/>
              <w:marTop w:val="0"/>
              <w:marBottom w:val="0"/>
              <w:divBdr>
                <w:top w:val="none" w:sz="0" w:space="0" w:color="auto"/>
                <w:left w:val="none" w:sz="0" w:space="0" w:color="auto"/>
                <w:bottom w:val="none" w:sz="0" w:space="0" w:color="auto"/>
                <w:right w:val="none" w:sz="0" w:space="0" w:color="auto"/>
              </w:divBdr>
            </w:div>
            <w:div w:id="1795521545">
              <w:marLeft w:val="0"/>
              <w:marRight w:val="0"/>
              <w:marTop w:val="0"/>
              <w:marBottom w:val="0"/>
              <w:divBdr>
                <w:top w:val="none" w:sz="0" w:space="0" w:color="auto"/>
                <w:left w:val="none" w:sz="0" w:space="0" w:color="auto"/>
                <w:bottom w:val="none" w:sz="0" w:space="0" w:color="auto"/>
                <w:right w:val="none" w:sz="0" w:space="0" w:color="auto"/>
              </w:divBdr>
            </w:div>
            <w:div w:id="2020351046">
              <w:marLeft w:val="0"/>
              <w:marRight w:val="0"/>
              <w:marTop w:val="0"/>
              <w:marBottom w:val="0"/>
              <w:divBdr>
                <w:top w:val="none" w:sz="0" w:space="0" w:color="auto"/>
                <w:left w:val="none" w:sz="0" w:space="0" w:color="auto"/>
                <w:bottom w:val="none" w:sz="0" w:space="0" w:color="auto"/>
                <w:right w:val="none" w:sz="0" w:space="0" w:color="auto"/>
              </w:divBdr>
            </w:div>
            <w:div w:id="2092654323">
              <w:marLeft w:val="0"/>
              <w:marRight w:val="0"/>
              <w:marTop w:val="0"/>
              <w:marBottom w:val="0"/>
              <w:divBdr>
                <w:top w:val="none" w:sz="0" w:space="0" w:color="auto"/>
                <w:left w:val="none" w:sz="0" w:space="0" w:color="auto"/>
                <w:bottom w:val="none" w:sz="0" w:space="0" w:color="auto"/>
                <w:right w:val="none" w:sz="0" w:space="0" w:color="auto"/>
              </w:divBdr>
            </w:div>
            <w:div w:id="2131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07076">
      <w:bodyDiv w:val="1"/>
      <w:marLeft w:val="0"/>
      <w:marRight w:val="0"/>
      <w:marTop w:val="0"/>
      <w:marBottom w:val="0"/>
      <w:divBdr>
        <w:top w:val="none" w:sz="0" w:space="0" w:color="auto"/>
        <w:left w:val="none" w:sz="0" w:space="0" w:color="auto"/>
        <w:bottom w:val="none" w:sz="0" w:space="0" w:color="auto"/>
        <w:right w:val="none" w:sz="0" w:space="0" w:color="auto"/>
      </w:divBdr>
    </w:div>
    <w:div w:id="986664356">
      <w:bodyDiv w:val="1"/>
      <w:marLeft w:val="0"/>
      <w:marRight w:val="0"/>
      <w:marTop w:val="0"/>
      <w:marBottom w:val="0"/>
      <w:divBdr>
        <w:top w:val="none" w:sz="0" w:space="0" w:color="auto"/>
        <w:left w:val="none" w:sz="0" w:space="0" w:color="auto"/>
        <w:bottom w:val="none" w:sz="0" w:space="0" w:color="auto"/>
        <w:right w:val="none" w:sz="0" w:space="0" w:color="auto"/>
      </w:divBdr>
    </w:div>
    <w:div w:id="996887115">
      <w:bodyDiv w:val="1"/>
      <w:marLeft w:val="0"/>
      <w:marRight w:val="0"/>
      <w:marTop w:val="0"/>
      <w:marBottom w:val="0"/>
      <w:divBdr>
        <w:top w:val="none" w:sz="0" w:space="0" w:color="auto"/>
        <w:left w:val="none" w:sz="0" w:space="0" w:color="auto"/>
        <w:bottom w:val="none" w:sz="0" w:space="0" w:color="auto"/>
        <w:right w:val="none" w:sz="0" w:space="0" w:color="auto"/>
      </w:divBdr>
    </w:div>
    <w:div w:id="1037583172">
      <w:bodyDiv w:val="1"/>
      <w:marLeft w:val="0"/>
      <w:marRight w:val="0"/>
      <w:marTop w:val="0"/>
      <w:marBottom w:val="0"/>
      <w:divBdr>
        <w:top w:val="none" w:sz="0" w:space="0" w:color="auto"/>
        <w:left w:val="none" w:sz="0" w:space="0" w:color="auto"/>
        <w:bottom w:val="none" w:sz="0" w:space="0" w:color="auto"/>
        <w:right w:val="none" w:sz="0" w:space="0" w:color="auto"/>
      </w:divBdr>
    </w:div>
    <w:div w:id="1069887772">
      <w:bodyDiv w:val="1"/>
      <w:marLeft w:val="0"/>
      <w:marRight w:val="0"/>
      <w:marTop w:val="0"/>
      <w:marBottom w:val="0"/>
      <w:divBdr>
        <w:top w:val="none" w:sz="0" w:space="0" w:color="auto"/>
        <w:left w:val="none" w:sz="0" w:space="0" w:color="auto"/>
        <w:bottom w:val="none" w:sz="0" w:space="0" w:color="auto"/>
        <w:right w:val="none" w:sz="0" w:space="0" w:color="auto"/>
      </w:divBdr>
    </w:div>
    <w:div w:id="1177425917">
      <w:bodyDiv w:val="1"/>
      <w:marLeft w:val="0"/>
      <w:marRight w:val="0"/>
      <w:marTop w:val="0"/>
      <w:marBottom w:val="0"/>
      <w:divBdr>
        <w:top w:val="none" w:sz="0" w:space="0" w:color="auto"/>
        <w:left w:val="none" w:sz="0" w:space="0" w:color="auto"/>
        <w:bottom w:val="none" w:sz="0" w:space="0" w:color="auto"/>
        <w:right w:val="none" w:sz="0" w:space="0" w:color="auto"/>
      </w:divBdr>
    </w:div>
    <w:div w:id="1394082068">
      <w:bodyDiv w:val="1"/>
      <w:marLeft w:val="0"/>
      <w:marRight w:val="0"/>
      <w:marTop w:val="0"/>
      <w:marBottom w:val="0"/>
      <w:divBdr>
        <w:top w:val="none" w:sz="0" w:space="0" w:color="auto"/>
        <w:left w:val="none" w:sz="0" w:space="0" w:color="auto"/>
        <w:bottom w:val="none" w:sz="0" w:space="0" w:color="auto"/>
        <w:right w:val="none" w:sz="0" w:space="0" w:color="auto"/>
      </w:divBdr>
    </w:div>
    <w:div w:id="1413702543">
      <w:bodyDiv w:val="1"/>
      <w:marLeft w:val="0"/>
      <w:marRight w:val="0"/>
      <w:marTop w:val="0"/>
      <w:marBottom w:val="0"/>
      <w:divBdr>
        <w:top w:val="none" w:sz="0" w:space="0" w:color="auto"/>
        <w:left w:val="none" w:sz="0" w:space="0" w:color="auto"/>
        <w:bottom w:val="none" w:sz="0" w:space="0" w:color="auto"/>
        <w:right w:val="none" w:sz="0" w:space="0" w:color="auto"/>
      </w:divBdr>
    </w:div>
    <w:div w:id="1460537651">
      <w:bodyDiv w:val="1"/>
      <w:marLeft w:val="0"/>
      <w:marRight w:val="0"/>
      <w:marTop w:val="0"/>
      <w:marBottom w:val="0"/>
      <w:divBdr>
        <w:top w:val="none" w:sz="0" w:space="0" w:color="auto"/>
        <w:left w:val="none" w:sz="0" w:space="0" w:color="auto"/>
        <w:bottom w:val="none" w:sz="0" w:space="0" w:color="auto"/>
        <w:right w:val="none" w:sz="0" w:space="0" w:color="auto"/>
      </w:divBdr>
    </w:div>
    <w:div w:id="1573001947">
      <w:bodyDiv w:val="1"/>
      <w:marLeft w:val="0"/>
      <w:marRight w:val="0"/>
      <w:marTop w:val="0"/>
      <w:marBottom w:val="0"/>
      <w:divBdr>
        <w:top w:val="none" w:sz="0" w:space="0" w:color="auto"/>
        <w:left w:val="none" w:sz="0" w:space="0" w:color="auto"/>
        <w:bottom w:val="none" w:sz="0" w:space="0" w:color="auto"/>
        <w:right w:val="none" w:sz="0" w:space="0" w:color="auto"/>
      </w:divBdr>
    </w:div>
    <w:div w:id="1688166699">
      <w:bodyDiv w:val="1"/>
      <w:marLeft w:val="0"/>
      <w:marRight w:val="0"/>
      <w:marTop w:val="0"/>
      <w:marBottom w:val="0"/>
      <w:divBdr>
        <w:top w:val="none" w:sz="0" w:space="0" w:color="auto"/>
        <w:left w:val="none" w:sz="0" w:space="0" w:color="auto"/>
        <w:bottom w:val="none" w:sz="0" w:space="0" w:color="auto"/>
        <w:right w:val="none" w:sz="0" w:space="0" w:color="auto"/>
      </w:divBdr>
    </w:div>
    <w:div w:id="1804737313">
      <w:bodyDiv w:val="1"/>
      <w:marLeft w:val="0"/>
      <w:marRight w:val="0"/>
      <w:marTop w:val="0"/>
      <w:marBottom w:val="0"/>
      <w:divBdr>
        <w:top w:val="none" w:sz="0" w:space="0" w:color="auto"/>
        <w:left w:val="none" w:sz="0" w:space="0" w:color="auto"/>
        <w:bottom w:val="none" w:sz="0" w:space="0" w:color="auto"/>
        <w:right w:val="none" w:sz="0" w:space="0" w:color="auto"/>
      </w:divBdr>
    </w:div>
    <w:div w:id="1855070651">
      <w:bodyDiv w:val="1"/>
      <w:marLeft w:val="0"/>
      <w:marRight w:val="0"/>
      <w:marTop w:val="0"/>
      <w:marBottom w:val="0"/>
      <w:divBdr>
        <w:top w:val="none" w:sz="0" w:space="0" w:color="auto"/>
        <w:left w:val="none" w:sz="0" w:space="0" w:color="auto"/>
        <w:bottom w:val="none" w:sz="0" w:space="0" w:color="auto"/>
        <w:right w:val="none" w:sz="0" w:space="0" w:color="auto"/>
      </w:divBdr>
    </w:div>
    <w:div w:id="1891188957">
      <w:bodyDiv w:val="1"/>
      <w:marLeft w:val="0"/>
      <w:marRight w:val="0"/>
      <w:marTop w:val="0"/>
      <w:marBottom w:val="0"/>
      <w:divBdr>
        <w:top w:val="none" w:sz="0" w:space="0" w:color="auto"/>
        <w:left w:val="none" w:sz="0" w:space="0" w:color="auto"/>
        <w:bottom w:val="none" w:sz="0" w:space="0" w:color="auto"/>
        <w:right w:val="none" w:sz="0" w:space="0" w:color="auto"/>
      </w:divBdr>
    </w:div>
    <w:div w:id="1892380326">
      <w:bodyDiv w:val="1"/>
      <w:marLeft w:val="0"/>
      <w:marRight w:val="0"/>
      <w:marTop w:val="0"/>
      <w:marBottom w:val="0"/>
      <w:divBdr>
        <w:top w:val="none" w:sz="0" w:space="0" w:color="auto"/>
        <w:left w:val="none" w:sz="0" w:space="0" w:color="auto"/>
        <w:bottom w:val="none" w:sz="0" w:space="0" w:color="auto"/>
        <w:right w:val="none" w:sz="0" w:space="0" w:color="auto"/>
      </w:divBdr>
    </w:div>
    <w:div w:id="2024745579">
      <w:bodyDiv w:val="1"/>
      <w:marLeft w:val="0"/>
      <w:marRight w:val="0"/>
      <w:marTop w:val="0"/>
      <w:marBottom w:val="0"/>
      <w:divBdr>
        <w:top w:val="none" w:sz="0" w:space="0" w:color="auto"/>
        <w:left w:val="none" w:sz="0" w:space="0" w:color="auto"/>
        <w:bottom w:val="none" w:sz="0" w:space="0" w:color="auto"/>
        <w:right w:val="none" w:sz="0" w:space="0" w:color="auto"/>
      </w:divBdr>
    </w:div>
    <w:div w:id="2025784885">
      <w:bodyDiv w:val="1"/>
      <w:marLeft w:val="0"/>
      <w:marRight w:val="0"/>
      <w:marTop w:val="0"/>
      <w:marBottom w:val="0"/>
      <w:divBdr>
        <w:top w:val="none" w:sz="0" w:space="0" w:color="auto"/>
        <w:left w:val="none" w:sz="0" w:space="0" w:color="auto"/>
        <w:bottom w:val="none" w:sz="0" w:space="0" w:color="auto"/>
        <w:right w:val="none" w:sz="0" w:space="0" w:color="auto"/>
      </w:divBdr>
    </w:div>
    <w:div w:id="2072580031">
      <w:bodyDiv w:val="1"/>
      <w:marLeft w:val="0"/>
      <w:marRight w:val="0"/>
      <w:marTop w:val="0"/>
      <w:marBottom w:val="0"/>
      <w:divBdr>
        <w:top w:val="none" w:sz="0" w:space="0" w:color="auto"/>
        <w:left w:val="none" w:sz="0" w:space="0" w:color="auto"/>
        <w:bottom w:val="none" w:sz="0" w:space="0" w:color="auto"/>
        <w:right w:val="none" w:sz="0" w:space="0" w:color="auto"/>
      </w:divBdr>
    </w:div>
    <w:div w:id="210560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s://creativecommons.org/choose/" TargetMode="External"/><Relationship Id="rId1" Type="http://schemas.openxmlformats.org/officeDocument/2006/relationships/hyperlink" Target="https://creativecommons.org/license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abr\Downloads\TR-ERIGrid_TA-UserProject_Acronym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0B01CCADFD5441192933FA593C20D19"/>
        <w:category>
          <w:name w:val="General"/>
          <w:gallery w:val="placeholder"/>
        </w:category>
        <w:types>
          <w:type w:val="bbPlcHdr"/>
        </w:types>
        <w:behaviors>
          <w:behavior w:val="content"/>
        </w:behaviors>
        <w:guid w:val="{D9BC3909-1893-4EE2-91D3-6DD892913A02}"/>
      </w:docPartPr>
      <w:docPartBody>
        <w:p w:rsidR="00CF770C" w:rsidRDefault="00323B39">
          <w:pPr>
            <w:pStyle w:val="B0B01CCADFD5441192933FA593C20D19"/>
          </w:pPr>
          <w:r w:rsidRPr="003725CF">
            <w:rPr>
              <w:b/>
              <w:i/>
              <w:color w:val="FF0000"/>
            </w:rPr>
            <w:t>Wählen Sie ein Element aus.</w:t>
          </w:r>
        </w:p>
      </w:docPartBody>
    </w:docPart>
    <w:docPart>
      <w:docPartPr>
        <w:name w:val="67C005D444244516A01C0BD22D57DEFD"/>
        <w:category>
          <w:name w:val="General"/>
          <w:gallery w:val="placeholder"/>
        </w:category>
        <w:types>
          <w:type w:val="bbPlcHdr"/>
        </w:types>
        <w:behaviors>
          <w:behavior w:val="content"/>
        </w:behaviors>
        <w:guid w:val="{AC2AD392-FB77-48AC-9C80-4665BA9DF589}"/>
      </w:docPartPr>
      <w:docPartBody>
        <w:p w:rsidR="00CF770C" w:rsidRDefault="00323B39">
          <w:pPr>
            <w:pStyle w:val="67C005D444244516A01C0BD22D57DEFD"/>
          </w:pPr>
          <w:r w:rsidRPr="004C4EA2">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39"/>
    <w:rsid w:val="00172185"/>
    <w:rsid w:val="002A4C74"/>
    <w:rsid w:val="00323B39"/>
    <w:rsid w:val="009B25F6"/>
    <w:rsid w:val="00C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B01CCADFD5441192933FA593C20D19">
    <w:name w:val="B0B01CCADFD5441192933FA593C20D19"/>
  </w:style>
  <w:style w:type="character" w:styleId="PlaceholderText">
    <w:name w:val="Placeholder Text"/>
    <w:basedOn w:val="DefaultParagraphFont"/>
    <w:uiPriority w:val="99"/>
    <w:semiHidden/>
    <w:rPr>
      <w:i/>
      <w:color w:val="808080"/>
      <w:sz w:val="24"/>
      <w:szCs w:val="24"/>
      <w:lang w:val="en-US" w:eastAsia="en-US" w:bidi="ar-SA"/>
    </w:rPr>
  </w:style>
  <w:style w:type="paragraph" w:customStyle="1" w:styleId="67C005D444244516A01C0BD22D57DEFD">
    <w:name w:val="67C005D444244516A01C0BD22D57DE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Far10</b:Tag>
    <b:SourceType>ArticleInAPeriodical</b:SourceType>
    <b:Guid>{D69AC7E9-E608-4E75-B1D9-CBB6F324A2B2}</b:Guid>
    <b:Title>The path of the smart grid</b:Title>
    <b:Year>2010</b:Year>
    <b:Author>
      <b:Author>
        <b:NameList>
          <b:Person>
            <b:Last>Farhangi</b:Last>
            <b:First>H.</b:First>
          </b:Person>
        </b:NameList>
      </b:Author>
    </b:Author>
    <b:PeriodicalTitle>IEEE Power and Energy Magazine</b:PeriodicalTitle>
    <b:Pages>18-28</b:Pages>
    <b:Volume>8</b:Volume>
    <b:Issue>1</b:Issue>
    <b:RefOrder>1</b:RefOrder>
  </b:Source>
  <b:Source>
    <b:Tag>Sma15</b:Tag>
    <b:SourceType>InternetSite</b:SourceType>
    <b:Guid>{62862394-54D0-48BD-AA57-69B08BC4A497}</b:Guid>
    <b:Author>
      <b:Author>
        <b:Corporate>SmartGrids</b:Corporate>
      </b:Author>
    </b:Author>
    <b:Title>SmartGrids</b:Title>
    <b:YearAccessed>15</b:YearAccessed>
    <b:MonthAccessed>03</b:MonthAccessed>
    <b:DayAccessed>2009</b:DayAccessed>
    <b:URL>www.smartgrids.eu</b:URL>
    <b:LCID>en-GB</b:LCID>
    <b:RefOrder>2</b:RefOrder>
  </b:Source>
</b:Sources>
</file>

<file path=customXml/itemProps1.xml><?xml version="1.0" encoding="utf-8"?>
<ds:datastoreItem xmlns:ds="http://schemas.openxmlformats.org/officeDocument/2006/customXml" ds:itemID="{50030EE7-AD8A-488A-8478-5C235C4A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TR-ERIGrid_TA-UserProject_Acronym_YYYY-MM-DD.dotx</Template>
  <TotalTime>16</TotalTime>
  <Pages>18</Pages>
  <Words>5217</Words>
  <Characters>29740</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ERIGrid TA User Project Report Template</vt:lpstr>
      <vt:lpstr>ERIGrid Deliverable Template</vt:lpstr>
    </vt:vector>
  </TitlesOfParts>
  <Manager>Thomas Strasser, Cyndi Moyo</Manager>
  <Company>The ERIGrid Consortium</Company>
  <LinksUpToDate>false</LinksUpToDate>
  <CharactersWithSpaces>34888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ERIGrid TA User Project Report Template</dc:title>
  <dc:subject>Put the subject of the report here</dc:subject>
  <dc:creator>Javier Cabrera</dc:creator>
  <cp:keywords>Smart Grids, Research Infrastructure, Validation</cp:keywords>
  <cp:lastModifiedBy>Tung Lam</cp:lastModifiedBy>
  <cp:revision>4</cp:revision>
  <cp:lastPrinted>2016-01-25T14:20:00Z</cp:lastPrinted>
  <dcterms:created xsi:type="dcterms:W3CDTF">2020-05-28T19:39:00Z</dcterms:created>
  <dcterms:modified xsi:type="dcterms:W3CDTF">2020-06-02T08:02:00Z</dcterms:modified>
  <cp:category>H2020 ERIGrid 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y fmtid="{D5CDD505-2E9C-101B-9397-08002B2CF9AE}" pid="3" name="Status">
    <vt:lpwstr>draft</vt:lpwstr>
  </property>
  <property fmtid="{D5CDD505-2E9C-101B-9397-08002B2CF9AE}" pid="4" name="ProposalNo">
    <vt:lpwstr>654113</vt:lpwstr>
  </property>
  <property fmtid="{D5CDD505-2E9C-101B-9397-08002B2CF9AE}" pid="5" name="DueDate">
    <vt:filetime>2015-10-31T23:00:00Z</vt:filetime>
  </property>
  <property fmtid="{D5CDD505-2E9C-101B-9397-08002B2CF9AE}" pid="6" name="SubmissionDate">
    <vt:filetime>2015-10-31T23:00:00Z</vt:filetime>
  </property>
  <property fmtid="{D5CDD505-2E9C-101B-9397-08002B2CF9AE}" pid="7" name="TAUserProjectAcronym">
    <vt:lpwstr>xxx</vt:lpwstr>
  </property>
</Properties>
</file>